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4" w:rsidRPr="00414E71" w:rsidRDefault="00DA48C4" w:rsidP="00414E71">
      <w:pPr>
        <w:spacing w:after="0" w:line="240" w:lineRule="auto"/>
        <w:ind w:left="720" w:right="720"/>
        <w:jc w:val="center"/>
        <w:rPr>
          <w:rStyle w:val="fn"/>
          <w:rFonts w:ascii="Verdana" w:hAnsi="Verdana"/>
          <w:bCs/>
          <w:sz w:val="16"/>
          <w:szCs w:val="8"/>
        </w:rPr>
      </w:pPr>
      <w:bookmarkStart w:id="0" w:name="TT8"/>
    </w:p>
    <w:bookmarkEnd w:id="0"/>
    <w:p w:rsidR="00B72250" w:rsidRPr="00414E71" w:rsidRDefault="00B72250" w:rsidP="00414E71">
      <w:pPr>
        <w:widowControl w:val="0"/>
        <w:autoSpaceDE w:val="0"/>
        <w:autoSpaceDN w:val="0"/>
        <w:adjustRightInd w:val="0"/>
        <w:spacing w:after="0"/>
        <w:ind w:left="720" w:right="720"/>
        <w:jc w:val="center"/>
        <w:rPr>
          <w:rFonts w:ascii="Verdana" w:hAnsi="Verdana" w:cs="Verdana"/>
          <w:bCs/>
          <w:sz w:val="44"/>
          <w:szCs w:val="28"/>
        </w:rPr>
      </w:pPr>
      <w:r w:rsidRPr="00414E71">
        <w:rPr>
          <w:rFonts w:ascii="Verdana" w:hAnsi="Verdana" w:cs="Verdana"/>
          <w:bCs/>
          <w:noProof/>
          <w:sz w:val="44"/>
          <w:szCs w:val="28"/>
        </w:rPr>
        <w:drawing>
          <wp:inline distT="0" distB="0" distL="0" distR="0" wp14:anchorId="6096F808" wp14:editId="1AB63A2D">
            <wp:extent cx="4244340" cy="7467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B72250" w:rsidRPr="00414E71" w:rsidRDefault="00B72250" w:rsidP="00414E71">
      <w:pPr>
        <w:widowControl w:val="0"/>
        <w:autoSpaceDE w:val="0"/>
        <w:autoSpaceDN w:val="0"/>
        <w:adjustRightInd w:val="0"/>
        <w:spacing w:after="0"/>
        <w:ind w:left="720" w:right="720"/>
        <w:jc w:val="center"/>
        <w:rPr>
          <w:rFonts w:ascii="Verdana" w:hAnsi="Verdana" w:cs="Verdana"/>
          <w:bCs/>
          <w:sz w:val="16"/>
          <w:szCs w:val="8"/>
        </w:rPr>
      </w:pPr>
    </w:p>
    <w:p w:rsidR="002679A1" w:rsidRPr="00414E71" w:rsidRDefault="00B72250" w:rsidP="00414E71">
      <w:pPr>
        <w:widowControl w:val="0"/>
        <w:autoSpaceDE w:val="0"/>
        <w:autoSpaceDN w:val="0"/>
        <w:adjustRightInd w:val="0"/>
        <w:spacing w:after="0"/>
        <w:ind w:left="720" w:right="720"/>
        <w:jc w:val="center"/>
        <w:rPr>
          <w:rFonts w:ascii="Verdana" w:hAnsi="Verdana" w:cs="Verdana"/>
          <w:b/>
          <w:bCs/>
          <w:sz w:val="44"/>
          <w:szCs w:val="28"/>
        </w:rPr>
      </w:pPr>
      <w:r w:rsidRPr="00414E71">
        <w:rPr>
          <w:rStyle w:val="fn"/>
          <w:rFonts w:ascii="Verdana" w:hAnsi="Verdana"/>
          <w:b/>
          <w:bCs/>
          <w:sz w:val="44"/>
          <w:szCs w:val="28"/>
          <w:u w:val="single"/>
        </w:rPr>
        <w:t>A General Model of Simple and Complex Systems</w:t>
      </w:r>
    </w:p>
    <w:p w:rsidR="002679A1" w:rsidRPr="00414E71" w:rsidRDefault="00B72250" w:rsidP="00414E71">
      <w:pPr>
        <w:widowControl w:val="0"/>
        <w:autoSpaceDE w:val="0"/>
        <w:autoSpaceDN w:val="0"/>
        <w:adjustRightInd w:val="0"/>
        <w:spacing w:after="0"/>
        <w:ind w:left="720" w:right="720"/>
        <w:jc w:val="center"/>
        <w:rPr>
          <w:rFonts w:ascii="Verdana" w:hAnsi="Verdana" w:cs="Verdana"/>
          <w:b/>
          <w:bCs/>
          <w:sz w:val="44"/>
          <w:szCs w:val="28"/>
        </w:rPr>
      </w:pPr>
      <w:r w:rsidRPr="00414E71">
        <w:rPr>
          <w:rFonts w:ascii="Verdana" w:hAnsi="Verdana" w:cs="Verdana"/>
          <w:b/>
          <w:bCs/>
          <w:sz w:val="44"/>
          <w:szCs w:val="28"/>
          <w:u w:val="single"/>
        </w:rPr>
        <w:t>By David Alderoty © 2015</w:t>
      </w:r>
      <w:bookmarkStart w:id="1" w:name="_GoBack"/>
      <w:bookmarkEnd w:id="1"/>
    </w:p>
    <w:p w:rsidR="002679A1" w:rsidRPr="00414E71" w:rsidRDefault="002679A1" w:rsidP="00414E71">
      <w:pPr>
        <w:widowControl w:val="0"/>
        <w:autoSpaceDE w:val="0"/>
        <w:autoSpaceDN w:val="0"/>
        <w:adjustRightInd w:val="0"/>
        <w:spacing w:after="0"/>
        <w:ind w:left="720" w:right="720"/>
        <w:jc w:val="center"/>
        <w:rPr>
          <w:rFonts w:ascii="Verdana" w:hAnsi="Verdana" w:cs="Verdana"/>
          <w:b/>
          <w:bCs/>
          <w:sz w:val="20"/>
          <w:szCs w:val="12"/>
        </w:rPr>
      </w:pPr>
    </w:p>
    <w:p w:rsidR="002679A1" w:rsidRPr="00414E71" w:rsidRDefault="00B72250" w:rsidP="00414E71">
      <w:pPr>
        <w:spacing w:after="0" w:line="240" w:lineRule="auto"/>
        <w:ind w:left="720" w:right="720"/>
        <w:jc w:val="center"/>
        <w:outlineLvl w:val="0"/>
        <w:rPr>
          <w:rStyle w:val="fn"/>
          <w:rFonts w:ascii="Verdana" w:hAnsi="Verdana"/>
          <w:b/>
          <w:bCs/>
          <w:color w:val="FF0000"/>
          <w:sz w:val="44"/>
          <w:szCs w:val="28"/>
        </w:rPr>
      </w:pPr>
      <w:bookmarkStart w:id="2" w:name="_Toc415180059"/>
      <w:r w:rsidRPr="00414E71">
        <w:rPr>
          <w:rStyle w:val="fn"/>
          <w:rFonts w:ascii="Verdana" w:hAnsi="Verdana"/>
          <w:b/>
          <w:color w:val="FF0000"/>
          <w:sz w:val="44"/>
          <w:szCs w:val="28"/>
          <w:u w:val="single"/>
        </w:rPr>
        <w:t>Chapter </w:t>
      </w:r>
      <w:r w:rsidR="004E2139" w:rsidRPr="00414E71">
        <w:rPr>
          <w:rStyle w:val="fn"/>
          <w:rFonts w:ascii="Verdana" w:hAnsi="Verdana"/>
          <w:b/>
          <w:color w:val="FF0000"/>
          <w:sz w:val="44"/>
          <w:szCs w:val="28"/>
          <w:u w:val="single"/>
        </w:rPr>
        <w:t>8</w:t>
      </w:r>
      <w:r w:rsidRPr="00414E71">
        <w:rPr>
          <w:rStyle w:val="fn"/>
          <w:rFonts w:ascii="Verdana" w:hAnsi="Verdana"/>
          <w:b/>
          <w:color w:val="FF0000"/>
          <w:sz w:val="44"/>
          <w:szCs w:val="28"/>
          <w:u w:val="single"/>
        </w:rPr>
        <w:t>)</w:t>
      </w:r>
      <w:r w:rsidR="00460DE6" w:rsidRPr="00414E71">
        <w:rPr>
          <w:rStyle w:val="fn"/>
          <w:rFonts w:ascii="Verdana" w:hAnsi="Verdana"/>
          <w:b/>
          <w:bCs/>
          <w:color w:val="FF0000"/>
          <w:sz w:val="44"/>
          <w:szCs w:val="28"/>
          <w:u w:val="single"/>
        </w:rPr>
        <w:t xml:space="preserve"> Control Mechanisms </w:t>
      </w:r>
      <w:r w:rsidR="007F42DC" w:rsidRPr="00414E71">
        <w:rPr>
          <w:rStyle w:val="fn"/>
          <w:rFonts w:ascii="Verdana" w:hAnsi="Verdana"/>
          <w:b/>
          <w:bCs/>
          <w:color w:val="FF0000"/>
          <w:sz w:val="44"/>
          <w:szCs w:val="28"/>
          <w:u w:val="single"/>
        </w:rPr>
        <w:t xml:space="preserve">and Programmed Systems </w:t>
      </w:r>
      <w:r w:rsidRPr="00414E71">
        <w:rPr>
          <w:rStyle w:val="fn"/>
          <w:rFonts w:ascii="Verdana" w:hAnsi="Verdana"/>
          <w:b/>
          <w:bCs/>
          <w:color w:val="FF0000"/>
          <w:sz w:val="44"/>
          <w:szCs w:val="28"/>
          <w:u w:val="single"/>
        </w:rPr>
        <w:t>Solving a Problem, by Building a System</w:t>
      </w:r>
      <w:bookmarkEnd w:id="2"/>
    </w:p>
    <w:p w:rsidR="00124B7A" w:rsidRPr="00414E71" w:rsidRDefault="00BC3FDF" w:rsidP="00414E71">
      <w:pPr>
        <w:spacing w:after="0" w:line="240" w:lineRule="auto"/>
        <w:ind w:left="720" w:right="720"/>
        <w:jc w:val="center"/>
        <w:rPr>
          <w:rFonts w:ascii="Verdana" w:hAnsi="Verdana" w:cs="Verdana"/>
          <w:b/>
          <w:bCs/>
          <w:sz w:val="44"/>
          <w:szCs w:val="28"/>
        </w:rPr>
      </w:pPr>
      <w:r w:rsidRPr="00414E71">
        <w:rPr>
          <w:rFonts w:ascii="Verdana" w:hAnsi="Verdana" w:cs="Verdana"/>
          <w:b/>
          <w:bCs/>
          <w:sz w:val="44"/>
          <w:szCs w:val="28"/>
          <w:u w:val="single"/>
        </w:rPr>
        <w:t xml:space="preserve">Over </w:t>
      </w:r>
      <w:r w:rsidR="00D66BD5" w:rsidRPr="00414E71">
        <w:rPr>
          <w:rFonts w:ascii="Verdana" w:hAnsi="Verdana" w:cs="Verdana"/>
          <w:b/>
          <w:bCs/>
          <w:sz w:val="44"/>
          <w:szCs w:val="28"/>
          <w:u w:val="single"/>
        </w:rPr>
        <w:t>1,250</w:t>
      </w:r>
      <w:r w:rsidRPr="00414E71">
        <w:rPr>
          <w:rFonts w:ascii="Verdana" w:hAnsi="Verdana" w:cs="Verdana"/>
          <w:b/>
          <w:bCs/>
          <w:sz w:val="44"/>
          <w:szCs w:val="28"/>
          <w:u w:val="single"/>
        </w:rPr>
        <w:t xml:space="preserve"> words</w:t>
      </w:r>
    </w:p>
    <w:p w:rsidR="00B72250" w:rsidRPr="00414E71" w:rsidRDefault="00B72250" w:rsidP="00414E71">
      <w:pPr>
        <w:widowControl w:val="0"/>
        <w:autoSpaceDE w:val="0"/>
        <w:autoSpaceDN w:val="0"/>
        <w:adjustRightInd w:val="0"/>
        <w:spacing w:after="0"/>
        <w:ind w:left="720" w:right="720"/>
        <w:jc w:val="center"/>
        <w:rPr>
          <w:rFonts w:ascii="Verdana" w:hAnsi="Verdana" w:cs="Verdana"/>
          <w:b/>
          <w:bCs/>
          <w:sz w:val="16"/>
          <w:szCs w:val="8"/>
        </w:rPr>
      </w:pPr>
    </w:p>
    <w:p w:rsidR="00B72250" w:rsidRPr="00414E71" w:rsidRDefault="00B72250" w:rsidP="00414E71">
      <w:pPr>
        <w:widowControl w:val="0"/>
        <w:autoSpaceDE w:val="0"/>
        <w:autoSpaceDN w:val="0"/>
        <w:adjustRightInd w:val="0"/>
        <w:spacing w:after="0"/>
        <w:ind w:left="720" w:right="720"/>
        <w:jc w:val="center"/>
        <w:rPr>
          <w:rStyle w:val="Hyperlink"/>
          <w:rFonts w:ascii="Verdana" w:hAnsi="Verdana" w:cs="Verdana"/>
          <w:b/>
          <w:bCs/>
          <w:sz w:val="36"/>
          <w:u w:val="none"/>
        </w:rPr>
      </w:pPr>
      <w:r w:rsidRPr="00414E71">
        <w:rPr>
          <w:rFonts w:ascii="Verdana" w:hAnsi="Verdana" w:cs="Verdana"/>
          <w:b/>
          <w:bCs/>
          <w:sz w:val="36"/>
          <w:u w:val="single"/>
        </w:rPr>
        <w:fldChar w:fldCharType="begin"/>
      </w:r>
      <w:r w:rsidRPr="00414E71">
        <w:rPr>
          <w:rFonts w:ascii="Verdana" w:hAnsi="Verdana" w:cs="Verdana"/>
          <w:b/>
          <w:bCs/>
          <w:sz w:val="36"/>
          <w:u w:val="single"/>
        </w:rPr>
        <w:instrText xml:space="preserve"> HYPERLINK "http://www.David100.com/Mail" </w:instrText>
      </w:r>
      <w:r w:rsidRPr="00414E71">
        <w:rPr>
          <w:rFonts w:ascii="Verdana" w:hAnsi="Verdana" w:cs="Verdana"/>
          <w:b/>
          <w:bCs/>
          <w:sz w:val="36"/>
          <w:u w:val="single"/>
        </w:rPr>
        <w:fldChar w:fldCharType="separate"/>
      </w:r>
      <w:r w:rsidRPr="00414E71">
        <w:rPr>
          <w:rStyle w:val="Hyperlink"/>
          <w:rFonts w:ascii="Verdana" w:hAnsi="Verdana" w:cs="Verdana"/>
          <w:b/>
          <w:bCs/>
          <w:sz w:val="36"/>
        </w:rPr>
        <w:t>To contact the author left click for a</w:t>
      </w:r>
    </w:p>
    <w:p w:rsidR="00B72250" w:rsidRPr="00414E71" w:rsidRDefault="00B72250" w:rsidP="00414E71">
      <w:pPr>
        <w:widowControl w:val="0"/>
        <w:autoSpaceDE w:val="0"/>
        <w:autoSpaceDN w:val="0"/>
        <w:adjustRightInd w:val="0"/>
        <w:spacing w:after="0"/>
        <w:ind w:left="720" w:right="720"/>
        <w:jc w:val="center"/>
        <w:rPr>
          <w:rFonts w:ascii="Verdana" w:hAnsi="Verdana" w:cs="Verdana"/>
          <w:b/>
          <w:bCs/>
          <w:sz w:val="36"/>
        </w:rPr>
      </w:pPr>
      <w:proofErr w:type="gramStart"/>
      <w:r w:rsidRPr="00414E71">
        <w:rPr>
          <w:rStyle w:val="Hyperlink"/>
          <w:rFonts w:ascii="Verdana" w:hAnsi="Verdana" w:cs="Verdana"/>
          <w:b/>
          <w:bCs/>
          <w:sz w:val="36"/>
        </w:rPr>
        <w:t>websit</w:t>
      </w:r>
      <w:proofErr w:type="gramEnd"/>
      <w:r w:rsidRPr="00414E71">
        <w:rPr>
          <w:rStyle w:val="Hyperlink"/>
          <w:rFonts w:ascii="Verdana" w:hAnsi="Verdana" w:cs="Verdana"/>
          <w:b/>
          <w:bCs/>
          <w:sz w:val="36"/>
        </w:rPr>
        <w:t>e communication form, or use:</w:t>
      </w:r>
      <w:r w:rsidRPr="00414E71">
        <w:rPr>
          <w:rFonts w:ascii="Verdana" w:hAnsi="Verdana" w:cs="Verdana"/>
          <w:b/>
          <w:bCs/>
          <w:sz w:val="36"/>
          <w:u w:val="single"/>
        </w:rPr>
        <w:fldChar w:fldCharType="end"/>
      </w:r>
    </w:p>
    <w:p w:rsidR="00B72250" w:rsidRPr="00414E71" w:rsidRDefault="00E12023" w:rsidP="00414E71">
      <w:pPr>
        <w:widowControl w:val="0"/>
        <w:autoSpaceDE w:val="0"/>
        <w:autoSpaceDN w:val="0"/>
        <w:adjustRightInd w:val="0"/>
        <w:spacing w:after="0"/>
        <w:ind w:left="720" w:right="720"/>
        <w:jc w:val="center"/>
        <w:rPr>
          <w:rFonts w:ascii="Verdana" w:hAnsi="Verdana" w:cs="Verdana"/>
          <w:b/>
          <w:bCs/>
          <w:sz w:val="36"/>
        </w:rPr>
      </w:pPr>
      <w:hyperlink r:id="rId10" w:history="1">
        <w:r w:rsidR="00B72250" w:rsidRPr="00414E71">
          <w:rPr>
            <w:rStyle w:val="Hyperlink"/>
            <w:rFonts w:ascii="Verdana" w:hAnsi="Verdana" w:cs="Verdana"/>
            <w:b/>
            <w:bCs/>
            <w:sz w:val="36"/>
          </w:rPr>
          <w:t>David@TechForText.com</w:t>
        </w:r>
      </w:hyperlink>
    </w:p>
    <w:p w:rsidR="00B72250" w:rsidRPr="00414E71" w:rsidRDefault="00B72250" w:rsidP="00414E71">
      <w:pPr>
        <w:widowControl w:val="0"/>
        <w:autoSpaceDE w:val="0"/>
        <w:autoSpaceDN w:val="0"/>
        <w:adjustRightInd w:val="0"/>
        <w:spacing w:after="0"/>
        <w:ind w:left="720" w:right="720"/>
        <w:jc w:val="center"/>
        <w:rPr>
          <w:rFonts w:ascii="Verdana" w:hAnsi="Verdana" w:cs="Verdana"/>
          <w:b/>
          <w:bCs/>
          <w:sz w:val="16"/>
          <w:szCs w:val="8"/>
        </w:rPr>
      </w:pPr>
    </w:p>
    <w:p w:rsidR="00B72250" w:rsidRPr="00414E71" w:rsidRDefault="00B72250" w:rsidP="00414E71">
      <w:pPr>
        <w:widowControl w:val="0"/>
        <w:autoSpaceDE w:val="0"/>
        <w:autoSpaceDN w:val="0"/>
        <w:adjustRightInd w:val="0"/>
        <w:spacing w:after="0"/>
        <w:ind w:left="720" w:right="720"/>
        <w:jc w:val="center"/>
        <w:rPr>
          <w:rFonts w:ascii="Verdana" w:hAnsi="Verdana" w:cs="Verdana"/>
          <w:b/>
          <w:bCs/>
          <w:sz w:val="36"/>
        </w:rPr>
      </w:pPr>
      <w:r w:rsidRPr="00414E71">
        <w:rPr>
          <w:rFonts w:ascii="Verdana" w:hAnsi="Verdana" w:cs="Verdana"/>
          <w:b/>
          <w:bCs/>
          <w:sz w:val="36"/>
          <w:u w:val="single"/>
        </w:rPr>
        <w:t>To go to the previous chapter left click on one of the following links:</w:t>
      </w:r>
    </w:p>
    <w:p w:rsidR="00124B7A" w:rsidRPr="00414E71" w:rsidRDefault="00124B7A" w:rsidP="00414E71">
      <w:pPr>
        <w:widowControl w:val="0"/>
        <w:autoSpaceDE w:val="0"/>
        <w:autoSpaceDN w:val="0"/>
        <w:adjustRightInd w:val="0"/>
        <w:spacing w:after="0"/>
        <w:ind w:left="720" w:right="720"/>
        <w:jc w:val="center"/>
        <w:rPr>
          <w:rFonts w:ascii="Verdana" w:hAnsi="Verdana" w:cs="Verdana"/>
          <w:b/>
          <w:bCs/>
          <w:sz w:val="16"/>
          <w:szCs w:val="8"/>
        </w:rPr>
      </w:pPr>
    </w:p>
    <w:p w:rsidR="00B72250" w:rsidRPr="00414E71" w:rsidRDefault="00B72250" w:rsidP="00414E71">
      <w:pPr>
        <w:widowControl w:val="0"/>
        <w:autoSpaceDE w:val="0"/>
        <w:autoSpaceDN w:val="0"/>
        <w:adjustRightInd w:val="0"/>
        <w:spacing w:after="0"/>
        <w:ind w:left="720" w:right="720"/>
        <w:jc w:val="center"/>
        <w:rPr>
          <w:rFonts w:ascii="Verdana" w:hAnsi="Verdana" w:cs="Verdana"/>
          <w:b/>
          <w:bCs/>
          <w:sz w:val="40"/>
          <w:szCs w:val="24"/>
        </w:rPr>
      </w:pPr>
      <w:r w:rsidRPr="00414E71">
        <w:rPr>
          <w:rFonts w:ascii="Verdana" w:hAnsi="Verdana" w:cs="Verdana"/>
          <w:b/>
          <w:bCs/>
          <w:sz w:val="40"/>
          <w:szCs w:val="24"/>
          <w:u w:val="single"/>
        </w:rPr>
        <w:t>For HTML</w:t>
      </w:r>
      <w:r w:rsidRPr="00414E71">
        <w:rPr>
          <w:rFonts w:ascii="Verdana" w:hAnsi="Verdana" w:cs="Verdana"/>
          <w:b/>
          <w:bCs/>
          <w:sz w:val="40"/>
          <w:szCs w:val="24"/>
        </w:rPr>
        <w:t xml:space="preserve"> </w:t>
      </w:r>
    </w:p>
    <w:p w:rsidR="00B72250" w:rsidRPr="00414E71" w:rsidRDefault="00BC3FDF" w:rsidP="00414E71">
      <w:pPr>
        <w:widowControl w:val="0"/>
        <w:autoSpaceDE w:val="0"/>
        <w:autoSpaceDN w:val="0"/>
        <w:adjustRightInd w:val="0"/>
        <w:spacing w:after="0"/>
        <w:ind w:left="720" w:right="720"/>
        <w:jc w:val="center"/>
        <w:rPr>
          <w:rFonts w:ascii="Verdana" w:hAnsi="Verdana" w:cs="Verdana"/>
          <w:b/>
          <w:bCs/>
          <w:sz w:val="40"/>
          <w:szCs w:val="24"/>
        </w:rPr>
      </w:pPr>
      <w:hyperlink r:id="rId11" w:history="1">
        <w:r w:rsidRPr="00414E71">
          <w:rPr>
            <w:rStyle w:val="Hyperlink"/>
            <w:rFonts w:ascii="Verdana" w:hAnsi="Verdana" w:cs="Verdana"/>
            <w:b/>
            <w:bCs/>
            <w:sz w:val="40"/>
            <w:szCs w:val="24"/>
          </w:rPr>
          <w:t>www.TechForText.com/Sm/Chapter-7</w:t>
        </w:r>
      </w:hyperlink>
    </w:p>
    <w:p w:rsidR="002679A1" w:rsidRPr="00414E71" w:rsidRDefault="002679A1" w:rsidP="00414E71">
      <w:pPr>
        <w:widowControl w:val="0"/>
        <w:autoSpaceDE w:val="0"/>
        <w:autoSpaceDN w:val="0"/>
        <w:adjustRightInd w:val="0"/>
        <w:spacing w:after="0"/>
        <w:ind w:left="720" w:right="720"/>
        <w:jc w:val="center"/>
        <w:rPr>
          <w:rFonts w:ascii="Verdana" w:hAnsi="Verdana" w:cs="Verdana"/>
          <w:b/>
          <w:bCs/>
          <w:sz w:val="16"/>
          <w:szCs w:val="8"/>
        </w:rPr>
      </w:pPr>
    </w:p>
    <w:p w:rsidR="00B72250" w:rsidRPr="00414E71" w:rsidRDefault="00B72250" w:rsidP="00414E71">
      <w:pPr>
        <w:widowControl w:val="0"/>
        <w:autoSpaceDE w:val="0"/>
        <w:autoSpaceDN w:val="0"/>
        <w:adjustRightInd w:val="0"/>
        <w:spacing w:after="0"/>
        <w:ind w:left="720" w:right="720"/>
        <w:jc w:val="center"/>
        <w:rPr>
          <w:rFonts w:ascii="Verdana" w:hAnsi="Verdana" w:cs="Verdana"/>
          <w:b/>
          <w:bCs/>
          <w:sz w:val="40"/>
          <w:szCs w:val="24"/>
        </w:rPr>
      </w:pPr>
      <w:r w:rsidRPr="00414E71">
        <w:rPr>
          <w:rFonts w:ascii="Verdana" w:hAnsi="Verdana" w:cs="Verdana"/>
          <w:b/>
          <w:bCs/>
          <w:sz w:val="40"/>
          <w:szCs w:val="24"/>
          <w:u w:val="single"/>
        </w:rPr>
        <w:t>For PDF</w:t>
      </w:r>
    </w:p>
    <w:p w:rsidR="00B72250" w:rsidRPr="00414E71" w:rsidRDefault="00BC3FDF" w:rsidP="00414E71">
      <w:pPr>
        <w:widowControl w:val="0"/>
        <w:autoSpaceDE w:val="0"/>
        <w:autoSpaceDN w:val="0"/>
        <w:adjustRightInd w:val="0"/>
        <w:spacing w:after="0"/>
        <w:ind w:left="720" w:right="720"/>
        <w:jc w:val="center"/>
        <w:rPr>
          <w:rFonts w:ascii="Verdana" w:hAnsi="Verdana" w:cs="Verdana"/>
          <w:b/>
          <w:bCs/>
          <w:sz w:val="36"/>
        </w:rPr>
      </w:pPr>
      <w:hyperlink r:id="rId12" w:history="1">
        <w:r w:rsidRPr="00414E71">
          <w:rPr>
            <w:rStyle w:val="Hyperlink"/>
            <w:rFonts w:ascii="Verdana" w:hAnsi="Verdana" w:cs="Verdana"/>
            <w:b/>
            <w:bCs/>
            <w:sz w:val="36"/>
          </w:rPr>
          <w:t>www.TechForText.com/Sm/Chapter-7/PDF.pdf</w:t>
        </w:r>
      </w:hyperlink>
    </w:p>
    <w:p w:rsidR="00BC3FDF" w:rsidRPr="00414E71" w:rsidRDefault="00BC3FDF" w:rsidP="00414E71">
      <w:pPr>
        <w:widowControl w:val="0"/>
        <w:autoSpaceDE w:val="0"/>
        <w:autoSpaceDN w:val="0"/>
        <w:adjustRightInd w:val="0"/>
        <w:spacing w:after="0"/>
        <w:ind w:left="720" w:right="720"/>
        <w:jc w:val="center"/>
        <w:rPr>
          <w:rFonts w:ascii="Verdana" w:hAnsi="Verdana" w:cs="Verdana"/>
          <w:b/>
          <w:bCs/>
          <w:sz w:val="16"/>
          <w:szCs w:val="8"/>
        </w:rPr>
      </w:pPr>
    </w:p>
    <w:p w:rsidR="00B72250" w:rsidRPr="00414E71" w:rsidRDefault="00B72250" w:rsidP="00414E71">
      <w:pPr>
        <w:widowControl w:val="0"/>
        <w:autoSpaceDE w:val="0"/>
        <w:autoSpaceDN w:val="0"/>
        <w:adjustRightInd w:val="0"/>
        <w:spacing w:after="0"/>
        <w:ind w:left="720" w:right="720"/>
        <w:jc w:val="center"/>
        <w:rPr>
          <w:rStyle w:val="Hyperlink"/>
          <w:rFonts w:ascii="Verdana" w:hAnsi="Verdana" w:cs="Verdana"/>
          <w:b/>
          <w:bCs/>
          <w:sz w:val="36"/>
          <w:u w:val="none"/>
        </w:rPr>
      </w:pPr>
      <w:r w:rsidRPr="00414E71">
        <w:rPr>
          <w:rFonts w:ascii="Verdana" w:hAnsi="Verdana" w:cs="Verdana"/>
          <w:b/>
          <w:bCs/>
          <w:sz w:val="36"/>
          <w:u w:val="single"/>
        </w:rPr>
        <w:fldChar w:fldCharType="begin"/>
      </w:r>
      <w:r w:rsidRPr="00414E71">
        <w:rPr>
          <w:rFonts w:ascii="Verdana" w:hAnsi="Verdana" w:cs="Verdana"/>
          <w:b/>
          <w:bCs/>
          <w:sz w:val="36"/>
          <w:u w:val="single"/>
        </w:rPr>
        <w:instrText xml:space="preserve"> HYPERLINK  \l "HTC" </w:instrText>
      </w:r>
      <w:r w:rsidRPr="00414E71">
        <w:rPr>
          <w:rFonts w:ascii="Verdana" w:hAnsi="Verdana" w:cs="Verdana"/>
          <w:b/>
          <w:bCs/>
          <w:sz w:val="36"/>
          <w:u w:val="single"/>
        </w:rPr>
        <w:fldChar w:fldCharType="separate"/>
      </w:r>
      <w:r w:rsidRPr="00414E71">
        <w:rPr>
          <w:rStyle w:val="Hyperlink"/>
          <w:rFonts w:ascii="Verdana" w:hAnsi="Verdana" w:cs="Verdana"/>
          <w:b/>
          <w:bCs/>
          <w:sz w:val="36"/>
        </w:rPr>
        <w:t>If you want to go to the table of contents</w:t>
      </w:r>
    </w:p>
    <w:p w:rsidR="00B72250" w:rsidRPr="00414E71" w:rsidRDefault="00B72250" w:rsidP="00414E71">
      <w:pPr>
        <w:widowControl w:val="0"/>
        <w:autoSpaceDE w:val="0"/>
        <w:autoSpaceDN w:val="0"/>
        <w:adjustRightInd w:val="0"/>
        <w:spacing w:after="0"/>
        <w:ind w:left="720" w:right="720"/>
        <w:jc w:val="center"/>
        <w:rPr>
          <w:rFonts w:ascii="Verdana" w:hAnsi="Verdana" w:cs="Verdana"/>
          <w:b/>
          <w:bCs/>
          <w:sz w:val="36"/>
        </w:rPr>
      </w:pPr>
      <w:proofErr w:type="gramStart"/>
      <w:r w:rsidRPr="00414E71">
        <w:rPr>
          <w:rStyle w:val="Hyperlink"/>
          <w:rFonts w:ascii="Verdana" w:hAnsi="Verdana" w:cs="Verdana"/>
          <w:b/>
          <w:bCs/>
          <w:sz w:val="36"/>
        </w:rPr>
        <w:t>o</w:t>
      </w:r>
      <w:proofErr w:type="gramEnd"/>
      <w:r w:rsidRPr="00414E71">
        <w:rPr>
          <w:rStyle w:val="Hyperlink"/>
          <w:rFonts w:ascii="Verdana" w:hAnsi="Verdana" w:cs="Verdana"/>
          <w:b/>
          <w:bCs/>
          <w:sz w:val="36"/>
        </w:rPr>
        <w:t>f this chapter left clic</w:t>
      </w:r>
      <w:r w:rsidRPr="00414E71">
        <w:rPr>
          <w:rStyle w:val="Hyperlink"/>
          <w:rFonts w:ascii="Verdana" w:hAnsi="Verdana" w:cs="Verdana"/>
          <w:b/>
          <w:bCs/>
          <w:sz w:val="36"/>
        </w:rPr>
        <w:t>k</w:t>
      </w:r>
      <w:r w:rsidRPr="00414E71">
        <w:rPr>
          <w:rStyle w:val="Hyperlink"/>
          <w:rFonts w:ascii="Verdana" w:hAnsi="Verdana" w:cs="Verdana"/>
          <w:b/>
          <w:bCs/>
          <w:sz w:val="36"/>
        </w:rPr>
        <w:t xml:space="preserve"> on these words</w:t>
      </w:r>
      <w:r w:rsidRPr="00414E71">
        <w:rPr>
          <w:rFonts w:ascii="Verdana" w:hAnsi="Verdana" w:cs="Verdana"/>
          <w:b/>
          <w:bCs/>
          <w:sz w:val="36"/>
          <w:u w:val="single"/>
        </w:rPr>
        <w:fldChar w:fldCharType="end"/>
      </w:r>
    </w:p>
    <w:p w:rsidR="00B72250" w:rsidRPr="00414E71" w:rsidRDefault="00B72250" w:rsidP="00414E71">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B72250" w:rsidRPr="00414E71" w:rsidRDefault="00B72250" w:rsidP="00414E71">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80060"/>
      <w:r w:rsidRPr="00414E71">
        <w:rPr>
          <w:rFonts w:ascii="Verdana" w:hAnsi="Verdana" w:cs="Verdana"/>
          <w:b/>
          <w:sz w:val="44"/>
          <w:szCs w:val="28"/>
          <w:u w:val="single"/>
        </w:rPr>
        <w:t>To Access Additional Information</w:t>
      </w:r>
      <w:r w:rsidRPr="00414E71">
        <w:rPr>
          <w:rFonts w:ascii="Verdana" w:hAnsi="Verdana" w:cs="Arial"/>
          <w:b/>
          <w:bCs/>
          <w:sz w:val="44"/>
          <w:szCs w:val="28"/>
          <w:u w:val="single"/>
        </w:rPr>
        <w:t xml:space="preserve"> with Hyperlinks</w:t>
      </w:r>
      <w:bookmarkEnd w:id="3"/>
    </w:p>
    <w:p w:rsidR="00B72250" w:rsidRPr="00414E71" w:rsidRDefault="00B72250" w:rsidP="00414E71">
      <w:pPr>
        <w:widowControl w:val="0"/>
        <w:autoSpaceDE w:val="0"/>
        <w:autoSpaceDN w:val="0"/>
        <w:adjustRightInd w:val="0"/>
        <w:spacing w:after="0"/>
        <w:ind w:left="720" w:right="720"/>
        <w:jc w:val="center"/>
        <w:rPr>
          <w:rFonts w:ascii="Verdana" w:hAnsi="Verdana" w:cs="Arial"/>
          <w:b/>
          <w:bCs/>
          <w:sz w:val="16"/>
          <w:szCs w:val="8"/>
        </w:rPr>
      </w:pPr>
    </w:p>
    <w:p w:rsidR="00B72250" w:rsidRPr="00414E71" w:rsidRDefault="00B72250" w:rsidP="00414E71">
      <w:pPr>
        <w:widowControl w:val="0"/>
        <w:autoSpaceDE w:val="0"/>
        <w:autoSpaceDN w:val="0"/>
        <w:adjustRightInd w:val="0"/>
        <w:spacing w:after="0"/>
        <w:ind w:left="720" w:right="720"/>
        <w:rPr>
          <w:rFonts w:ascii="Verdana" w:hAnsi="Verdana" w:cs="Verdana"/>
          <w:sz w:val="44"/>
          <w:szCs w:val="28"/>
        </w:rPr>
      </w:pPr>
      <w:r w:rsidRPr="00414E71">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414E71">
          <w:rPr>
            <w:rStyle w:val="Hyperlink"/>
            <w:rFonts w:ascii="Verdana" w:hAnsi="Verdana" w:cs="Verdana"/>
            <w:sz w:val="44"/>
            <w:szCs w:val="28"/>
          </w:rPr>
          <w:t>in</w:t>
        </w:r>
        <w:r w:rsidRPr="00414E71">
          <w:rPr>
            <w:rStyle w:val="Hyperlink"/>
            <w:rFonts w:ascii="Verdana" w:hAnsi="Verdana" w:cs="Verdana"/>
            <w:sz w:val="44"/>
            <w:szCs w:val="28"/>
          </w:rPr>
          <w:noBreakHyphen/>
          <w:t>line links, such as the link on these words</w:t>
        </w:r>
      </w:hyperlink>
      <w:r w:rsidRPr="00414E71">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414E71">
        <w:rPr>
          <w:rFonts w:ascii="Verdana" w:hAnsi="Verdana" w:cs="Verdana"/>
          <w:sz w:val="44"/>
          <w:szCs w:val="28"/>
          <w:u w:val="single"/>
        </w:rPr>
        <w:t>with additional information, or alternative points of view, or to support the material I wrote</w:t>
      </w:r>
      <w:proofErr w:type="gramEnd"/>
      <w:r w:rsidRPr="00414E71">
        <w:rPr>
          <w:rFonts w:ascii="Verdana" w:hAnsi="Verdana" w:cs="Verdana"/>
          <w:sz w:val="44"/>
          <w:szCs w:val="28"/>
          <w:u w:val="single"/>
        </w:rPr>
        <w:t>.  The websites contain articles, videos, and other useful material.</w:t>
      </w:r>
    </w:p>
    <w:p w:rsidR="00B72250" w:rsidRPr="00414E71" w:rsidRDefault="00B72250" w:rsidP="00414E71">
      <w:pPr>
        <w:widowControl w:val="0"/>
        <w:autoSpaceDE w:val="0"/>
        <w:autoSpaceDN w:val="0"/>
        <w:adjustRightInd w:val="0"/>
        <w:spacing w:after="0"/>
        <w:ind w:left="720" w:right="720"/>
        <w:rPr>
          <w:rFonts w:ascii="Verdana" w:hAnsi="Verdana" w:cs="Verdana"/>
          <w:bCs/>
          <w:sz w:val="44"/>
          <w:szCs w:val="28"/>
        </w:rPr>
      </w:pPr>
      <w:r w:rsidRPr="00414E71">
        <w:rPr>
          <w:rFonts w:ascii="Verdana" w:hAnsi="Verdana" w:cs="Verdana"/>
          <w:sz w:val="44"/>
          <w:szCs w:val="28"/>
        </w:rPr>
        <w:tab/>
      </w:r>
      <w:r w:rsidRPr="00414E71">
        <w:rPr>
          <w:rFonts w:ascii="Verdana" w:hAnsi="Verdana" w:cs="Verdana"/>
          <w:sz w:val="44"/>
          <w:szCs w:val="28"/>
          <w:u w:val="single"/>
        </w:rPr>
        <w:t xml:space="preserve">If a link fails, use the blue underlined words as a search phrase, with </w:t>
      </w:r>
      <w:hyperlink r:id="rId14" w:history="1">
        <w:r w:rsidRPr="00414E71">
          <w:rPr>
            <w:rStyle w:val="Hyperlink"/>
            <w:rFonts w:ascii="Verdana" w:hAnsi="Verdana" w:cs="Verdana"/>
            <w:sz w:val="44"/>
            <w:szCs w:val="28"/>
          </w:rPr>
          <w:t>www.Google.com</w:t>
        </w:r>
      </w:hyperlink>
      <w:r w:rsidRPr="00414E71">
        <w:rPr>
          <w:rStyle w:val="Hyperlink"/>
          <w:rFonts w:ascii="Verdana" w:hAnsi="Verdana" w:cs="Verdana"/>
          <w:color w:val="auto"/>
          <w:sz w:val="44"/>
          <w:szCs w:val="28"/>
        </w:rPr>
        <w:t>.</w:t>
      </w:r>
      <w:r w:rsidRPr="00414E71">
        <w:rPr>
          <w:rFonts w:ascii="Verdana" w:hAnsi="Verdana" w:cs="Verdana"/>
          <w:sz w:val="44"/>
          <w:szCs w:val="28"/>
          <w:u w:val="single"/>
        </w:rPr>
        <w:t xml:space="preserve">  </w:t>
      </w:r>
      <w:proofErr w:type="gramStart"/>
      <w:r w:rsidRPr="00414E71">
        <w:rPr>
          <w:rFonts w:ascii="Verdana" w:hAnsi="Verdana" w:cs="Verdana"/>
          <w:sz w:val="44"/>
          <w:szCs w:val="28"/>
          <w:u w:val="single"/>
        </w:rPr>
        <w:t xml:space="preserve">If the failed link is for a video use </w:t>
      </w:r>
      <w:hyperlink r:id="rId15" w:history="1">
        <w:r w:rsidRPr="00414E71">
          <w:rPr>
            <w:rStyle w:val="Hyperlink"/>
            <w:rFonts w:ascii="Verdana" w:hAnsi="Verdana"/>
            <w:sz w:val="44"/>
            <w:szCs w:val="28"/>
          </w:rPr>
          <w:t>www.google.com/videohp</w:t>
        </w:r>
      </w:hyperlink>
      <w:r w:rsidRPr="00414E71">
        <w:rPr>
          <w:rFonts w:ascii="Verdana" w:hAnsi="Verdana"/>
          <w:sz w:val="44"/>
          <w:szCs w:val="28"/>
        </w:rPr>
        <w:t>.</w:t>
      </w:r>
      <w:proofErr w:type="gramEnd"/>
      <w:r w:rsidRPr="00414E71">
        <w:rPr>
          <w:rFonts w:ascii="Verdana" w:hAnsi="Verdana"/>
          <w:sz w:val="44"/>
          <w:szCs w:val="28"/>
        </w:rPr>
        <w:t xml:space="preserve">  </w:t>
      </w:r>
      <w:r w:rsidRPr="00414E71">
        <w:rPr>
          <w:rFonts w:ascii="Verdana" w:hAnsi="Verdana" w:cs="Verdana"/>
          <w:bCs/>
          <w:sz w:val="44"/>
          <w:szCs w:val="28"/>
          <w:u w:val="single"/>
        </w:rPr>
        <w:t>The search will usually bring up the original website, or one or more good alternatives.</w:t>
      </w:r>
    </w:p>
    <w:p w:rsidR="003C19EB" w:rsidRPr="00414E71" w:rsidRDefault="003C19EB" w:rsidP="00414E71">
      <w:pPr>
        <w:spacing w:after="0" w:line="240" w:lineRule="auto"/>
        <w:ind w:left="720" w:right="720"/>
        <w:jc w:val="center"/>
        <w:rPr>
          <w:rStyle w:val="fn"/>
          <w:rFonts w:ascii="Verdana" w:hAnsi="Verdana"/>
          <w:bCs/>
          <w:sz w:val="44"/>
          <w:szCs w:val="28"/>
        </w:rPr>
      </w:pPr>
    </w:p>
    <w:p w:rsidR="00BA37A8" w:rsidRPr="00414E71" w:rsidRDefault="00084168" w:rsidP="00414E71">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80061"/>
      <w:r w:rsidRPr="00414E71">
        <w:rPr>
          <w:rFonts w:ascii="Verdana" w:hAnsi="Verdana"/>
          <w:b/>
          <w:sz w:val="44"/>
          <w:szCs w:val="28"/>
          <w:u w:val="single"/>
        </w:rPr>
        <w:t>THE FOCUS AND PURPOSE OF THE SYSTEM PERSPECTIVE PRESENTED IN THIS E-BOOK</w:t>
      </w:r>
      <w:bookmarkEnd w:id="4"/>
      <w:r w:rsidRPr="00414E71">
        <w:rPr>
          <w:rFonts w:ascii="Verdana" w:hAnsi="Verdana"/>
          <w:b/>
          <w:sz w:val="44"/>
          <w:szCs w:val="28"/>
          <w:u w:val="single"/>
        </w:rPr>
        <w:t xml:space="preserve"> </w:t>
      </w:r>
    </w:p>
    <w:p w:rsidR="00084168" w:rsidRPr="00414E71" w:rsidRDefault="00084168" w:rsidP="00414E7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414E71" w:rsidRDefault="00084168" w:rsidP="00414E7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414E71">
        <w:rPr>
          <w:rFonts w:ascii="Verdana" w:hAnsi="Verdana"/>
          <w:i/>
          <w:sz w:val="44"/>
          <w:szCs w:val="28"/>
        </w:rPr>
        <w:t xml:space="preserve">To prevent confusion, I am placing the following statement at the beginning of each chapter in this e-book.  </w:t>
      </w:r>
      <w:r w:rsidRPr="00414E71">
        <w:rPr>
          <w:rFonts w:ascii="Verdana" w:hAnsi="Verdana"/>
          <w:i/>
          <w:sz w:val="44"/>
          <w:szCs w:val="28"/>
          <w:highlight w:val="yellow"/>
          <w:u w:val="single"/>
        </w:rPr>
        <w:t>Keep the ideas presented in the following three paragraphs, in mind as you read this e-book.</w:t>
      </w:r>
    </w:p>
    <w:p w:rsidR="00084168" w:rsidRPr="00414E71" w:rsidRDefault="00084168" w:rsidP="00414E7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414E71">
        <w:rPr>
          <w:rFonts w:ascii="Verdana" w:hAnsi="Verdana"/>
          <w:sz w:val="44"/>
          <w:szCs w:val="28"/>
        </w:rPr>
        <w:tab/>
        <w:t xml:space="preserve">The main utility of a </w:t>
      </w:r>
      <w:r w:rsidRPr="00414E71">
        <w:rPr>
          <w:rFonts w:ascii="Verdana" w:hAnsi="Verdana"/>
          <w:sz w:val="44"/>
          <w:szCs w:val="28"/>
          <w:u w:val="single"/>
        </w:rPr>
        <w:t>systems theory</w:t>
      </w:r>
      <w:r w:rsidRPr="00414E71">
        <w:rPr>
          <w:rFonts w:ascii="Verdana" w:hAnsi="Verdana"/>
          <w:sz w:val="44"/>
          <w:szCs w:val="28"/>
        </w:rPr>
        <w:t xml:space="preserve">, especially the </w:t>
      </w:r>
      <w:r w:rsidRPr="00414E71">
        <w:rPr>
          <w:rStyle w:val="fn"/>
          <w:rFonts w:ascii="Verdana" w:hAnsi="Verdana"/>
          <w:b/>
          <w:bCs/>
          <w:sz w:val="44"/>
          <w:szCs w:val="28"/>
          <w:u w:val="single"/>
        </w:rPr>
        <w:t>General Model of Simple and Complex Systems,</w:t>
      </w:r>
      <w:r w:rsidRPr="00414E71">
        <w:rPr>
          <w:rFonts w:ascii="Verdana" w:hAnsi="Verdana"/>
          <w:sz w:val="44"/>
          <w:szCs w:val="28"/>
        </w:rPr>
        <w:t xml:space="preserve"> is to assist in the study of systems, especially in terms of </w:t>
      </w:r>
      <w:r w:rsidRPr="00414E71">
        <w:rPr>
          <w:rFonts w:ascii="Verdana" w:hAnsi="Verdana"/>
          <w:sz w:val="44"/>
          <w:szCs w:val="28"/>
          <w:u w:val="single"/>
        </w:rPr>
        <w:t>problem solving</w:t>
      </w:r>
      <w:r w:rsidRPr="00414E71">
        <w:rPr>
          <w:rFonts w:ascii="Verdana" w:hAnsi="Verdana"/>
          <w:sz w:val="44"/>
          <w:szCs w:val="28"/>
        </w:rPr>
        <w:t xml:space="preserve">, </w:t>
      </w:r>
      <w:r w:rsidRPr="00414E71">
        <w:rPr>
          <w:rFonts w:ascii="Verdana" w:hAnsi="Verdana"/>
          <w:sz w:val="44"/>
          <w:szCs w:val="28"/>
          <w:u w:val="single"/>
        </w:rPr>
        <w:t>goal attainment</w:t>
      </w:r>
      <w:r w:rsidRPr="00414E71">
        <w:rPr>
          <w:rFonts w:ascii="Verdana" w:hAnsi="Verdana"/>
          <w:sz w:val="44"/>
          <w:szCs w:val="28"/>
        </w:rPr>
        <w:t xml:space="preserve">, and </w:t>
      </w:r>
      <w:r w:rsidRPr="00414E71">
        <w:rPr>
          <w:rFonts w:ascii="Verdana" w:hAnsi="Verdana"/>
          <w:sz w:val="44"/>
          <w:szCs w:val="28"/>
          <w:u w:val="single"/>
        </w:rPr>
        <w:t>observational and experimental research</w:t>
      </w:r>
      <w:r w:rsidRPr="00414E71">
        <w:rPr>
          <w:rFonts w:ascii="Verdana" w:hAnsi="Verdana"/>
          <w:sz w:val="44"/>
          <w:szCs w:val="28"/>
        </w:rPr>
        <w:t xml:space="preserve">.  From a system perspective, all the relevant factors of a system are considered to obtain an objective.  This can include </w:t>
      </w:r>
      <w:r w:rsidRPr="00414E71">
        <w:rPr>
          <w:rFonts w:ascii="Verdana" w:hAnsi="Verdana"/>
          <w:sz w:val="44"/>
          <w:szCs w:val="28"/>
          <w:u w:val="single"/>
        </w:rPr>
        <w:t>the behavior and overall functionality of the system</w:t>
      </w:r>
      <w:r w:rsidRPr="00414E71">
        <w:rPr>
          <w:rFonts w:ascii="Verdana" w:hAnsi="Verdana"/>
          <w:sz w:val="44"/>
          <w:szCs w:val="28"/>
        </w:rPr>
        <w:t xml:space="preserve">, </w:t>
      </w:r>
      <w:r w:rsidRPr="00414E71">
        <w:rPr>
          <w:rFonts w:ascii="Verdana" w:hAnsi="Verdana"/>
          <w:sz w:val="44"/>
          <w:szCs w:val="28"/>
          <w:u w:val="single"/>
        </w:rPr>
        <w:t>its environment</w:t>
      </w:r>
      <w:r w:rsidRPr="00414E71">
        <w:rPr>
          <w:rFonts w:ascii="Verdana" w:hAnsi="Verdana"/>
          <w:sz w:val="44"/>
          <w:szCs w:val="28"/>
        </w:rPr>
        <w:t xml:space="preserve">, </w:t>
      </w:r>
      <w:r w:rsidRPr="00414E71">
        <w:rPr>
          <w:rFonts w:ascii="Verdana" w:hAnsi="Verdana"/>
          <w:sz w:val="44"/>
          <w:szCs w:val="28"/>
          <w:u w:val="single"/>
        </w:rPr>
        <w:t>its components</w:t>
      </w:r>
      <w:r w:rsidRPr="00414E71">
        <w:rPr>
          <w:rFonts w:ascii="Verdana" w:hAnsi="Verdana"/>
          <w:sz w:val="44"/>
          <w:szCs w:val="28"/>
        </w:rPr>
        <w:t xml:space="preserve">, </w:t>
      </w:r>
      <w:r w:rsidRPr="00414E71">
        <w:rPr>
          <w:rFonts w:ascii="Verdana" w:hAnsi="Verdana"/>
          <w:sz w:val="44"/>
          <w:szCs w:val="28"/>
          <w:u w:val="single"/>
        </w:rPr>
        <w:t>its structure</w:t>
      </w:r>
      <w:r w:rsidRPr="00414E71">
        <w:rPr>
          <w:rFonts w:ascii="Verdana" w:hAnsi="Verdana"/>
          <w:sz w:val="44"/>
          <w:szCs w:val="28"/>
        </w:rPr>
        <w:t xml:space="preserve">, and related </w:t>
      </w:r>
      <w:r w:rsidRPr="00414E71">
        <w:rPr>
          <w:rFonts w:ascii="Verdana" w:hAnsi="Verdana"/>
          <w:sz w:val="44"/>
          <w:szCs w:val="28"/>
          <w:u w:val="single"/>
        </w:rPr>
        <w:t>dynamics</w:t>
      </w:r>
      <w:r w:rsidRPr="00414E71">
        <w:rPr>
          <w:rFonts w:ascii="Verdana" w:hAnsi="Verdana"/>
          <w:sz w:val="44"/>
          <w:szCs w:val="28"/>
        </w:rPr>
        <w:t xml:space="preserve">, </w:t>
      </w:r>
      <w:r w:rsidRPr="00414E71">
        <w:rPr>
          <w:rFonts w:ascii="Verdana" w:hAnsi="Verdana"/>
          <w:sz w:val="44"/>
          <w:szCs w:val="28"/>
          <w:u w:val="single"/>
        </w:rPr>
        <w:t>cause-and-effect sequences</w:t>
      </w:r>
      <w:r w:rsidRPr="00414E71">
        <w:rPr>
          <w:rFonts w:ascii="Verdana" w:hAnsi="Verdana"/>
          <w:sz w:val="44"/>
          <w:szCs w:val="28"/>
        </w:rPr>
        <w:t xml:space="preserve">, </w:t>
      </w:r>
      <w:r w:rsidRPr="00414E71">
        <w:rPr>
          <w:rFonts w:ascii="Verdana" w:hAnsi="Verdana"/>
          <w:sz w:val="44"/>
          <w:szCs w:val="28"/>
          <w:u w:val="single"/>
        </w:rPr>
        <w:t>inputs</w:t>
      </w:r>
      <w:r w:rsidRPr="00414E71">
        <w:rPr>
          <w:rFonts w:ascii="Verdana" w:hAnsi="Verdana"/>
          <w:sz w:val="44"/>
          <w:szCs w:val="28"/>
        </w:rPr>
        <w:t xml:space="preserve">, </w:t>
      </w:r>
      <w:r w:rsidRPr="00414E71">
        <w:rPr>
          <w:rFonts w:ascii="Verdana" w:hAnsi="Verdana"/>
          <w:sz w:val="44"/>
          <w:szCs w:val="28"/>
          <w:u w:val="single"/>
        </w:rPr>
        <w:t>outputs</w:t>
      </w:r>
      <w:r w:rsidRPr="00414E71">
        <w:rPr>
          <w:rFonts w:ascii="Verdana" w:hAnsi="Verdana"/>
          <w:sz w:val="44"/>
          <w:szCs w:val="28"/>
        </w:rPr>
        <w:t xml:space="preserve">, </w:t>
      </w:r>
      <w:r w:rsidRPr="00414E71">
        <w:rPr>
          <w:rFonts w:ascii="Verdana" w:hAnsi="Verdana"/>
          <w:sz w:val="44"/>
          <w:szCs w:val="28"/>
          <w:u w:val="single"/>
        </w:rPr>
        <w:t>forces</w:t>
      </w:r>
      <w:r w:rsidRPr="00414E71">
        <w:rPr>
          <w:rFonts w:ascii="Verdana" w:hAnsi="Verdana"/>
          <w:sz w:val="44"/>
          <w:szCs w:val="28"/>
        </w:rPr>
        <w:t xml:space="preserve">, </w:t>
      </w:r>
      <w:r w:rsidRPr="00414E71">
        <w:rPr>
          <w:rFonts w:ascii="Verdana" w:hAnsi="Verdana"/>
          <w:sz w:val="44"/>
          <w:szCs w:val="28"/>
          <w:u w:val="single"/>
        </w:rPr>
        <w:t>energy,</w:t>
      </w:r>
      <w:r w:rsidRPr="00414E71">
        <w:rPr>
          <w:rFonts w:ascii="Verdana" w:hAnsi="Verdana"/>
          <w:sz w:val="44"/>
          <w:szCs w:val="28"/>
        </w:rPr>
        <w:t xml:space="preserve"> </w:t>
      </w:r>
      <w:r w:rsidRPr="00414E71">
        <w:rPr>
          <w:rFonts w:ascii="Verdana" w:hAnsi="Verdana"/>
          <w:sz w:val="44"/>
          <w:szCs w:val="28"/>
          <w:u w:val="single"/>
        </w:rPr>
        <w:t>rates</w:t>
      </w:r>
      <w:r w:rsidRPr="00414E71">
        <w:rPr>
          <w:rFonts w:ascii="Verdana" w:hAnsi="Verdana"/>
          <w:sz w:val="44"/>
          <w:szCs w:val="28"/>
        </w:rPr>
        <w:t xml:space="preserve">, </w:t>
      </w:r>
      <w:r w:rsidRPr="00414E71">
        <w:rPr>
          <w:rFonts w:ascii="Verdana" w:hAnsi="Verdana"/>
          <w:sz w:val="44"/>
          <w:szCs w:val="28"/>
          <w:u w:val="single"/>
        </w:rPr>
        <w:t>time</w:t>
      </w:r>
      <w:r w:rsidRPr="00414E71">
        <w:rPr>
          <w:rFonts w:ascii="Verdana" w:hAnsi="Verdana"/>
          <w:sz w:val="44"/>
          <w:szCs w:val="28"/>
        </w:rPr>
        <w:t xml:space="preserve">, and </w:t>
      </w:r>
      <w:r w:rsidRPr="00414E71">
        <w:rPr>
          <w:rFonts w:ascii="Verdana" w:hAnsi="Verdana"/>
          <w:sz w:val="44"/>
          <w:szCs w:val="28"/>
          <w:u w:val="single"/>
        </w:rPr>
        <w:t>expenditures</w:t>
      </w:r>
      <w:r w:rsidRPr="00414E71">
        <w:rPr>
          <w:rFonts w:ascii="Verdana" w:hAnsi="Verdana"/>
          <w:sz w:val="44"/>
          <w:szCs w:val="28"/>
        </w:rPr>
        <w:t xml:space="preserve">.  </w:t>
      </w:r>
    </w:p>
    <w:p w:rsidR="00084168" w:rsidRPr="00414E71" w:rsidRDefault="00084168" w:rsidP="00414E7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414E71">
        <w:rPr>
          <w:rFonts w:ascii="Verdana" w:hAnsi="Verdana"/>
          <w:sz w:val="44"/>
          <w:szCs w:val="28"/>
        </w:rPr>
        <w:tab/>
        <w:t xml:space="preserve">Examples of a system are </w:t>
      </w:r>
      <w:r w:rsidRPr="00414E71">
        <w:rPr>
          <w:rFonts w:ascii="Verdana" w:hAnsi="Verdana"/>
          <w:sz w:val="44"/>
          <w:szCs w:val="28"/>
          <w:u w:val="single"/>
        </w:rPr>
        <w:t>atoms</w:t>
      </w:r>
      <w:r w:rsidRPr="00414E71">
        <w:rPr>
          <w:rFonts w:ascii="Verdana" w:hAnsi="Verdana"/>
          <w:sz w:val="44"/>
          <w:szCs w:val="28"/>
        </w:rPr>
        <w:t xml:space="preserve">, </w:t>
      </w:r>
      <w:r w:rsidRPr="00414E71">
        <w:rPr>
          <w:rFonts w:ascii="Verdana" w:hAnsi="Verdana"/>
          <w:sz w:val="44"/>
          <w:szCs w:val="28"/>
          <w:u w:val="single"/>
        </w:rPr>
        <w:t>molecules</w:t>
      </w:r>
      <w:r w:rsidRPr="00414E71">
        <w:rPr>
          <w:rFonts w:ascii="Verdana" w:hAnsi="Verdana"/>
          <w:sz w:val="44"/>
          <w:szCs w:val="28"/>
        </w:rPr>
        <w:t xml:space="preserve">, </w:t>
      </w:r>
      <w:r w:rsidRPr="00414E71">
        <w:rPr>
          <w:rFonts w:ascii="Verdana" w:hAnsi="Verdana"/>
          <w:sz w:val="44"/>
          <w:szCs w:val="28"/>
          <w:u w:val="single"/>
        </w:rPr>
        <w:t>chemicals</w:t>
      </w:r>
      <w:r w:rsidRPr="00414E71">
        <w:rPr>
          <w:rFonts w:ascii="Verdana" w:hAnsi="Verdana"/>
          <w:sz w:val="44"/>
          <w:szCs w:val="28"/>
        </w:rPr>
        <w:t xml:space="preserve">, </w:t>
      </w:r>
      <w:r w:rsidRPr="00414E71">
        <w:rPr>
          <w:rFonts w:ascii="Verdana" w:hAnsi="Verdana"/>
          <w:sz w:val="44"/>
          <w:szCs w:val="28"/>
          <w:u w:val="single"/>
        </w:rPr>
        <w:t>machines</w:t>
      </w:r>
      <w:r w:rsidRPr="00414E71">
        <w:rPr>
          <w:rFonts w:ascii="Verdana" w:hAnsi="Verdana"/>
          <w:sz w:val="44"/>
          <w:szCs w:val="28"/>
        </w:rPr>
        <w:t xml:space="preserve">, </w:t>
      </w:r>
      <w:r w:rsidRPr="00414E71">
        <w:rPr>
          <w:rFonts w:ascii="Verdana" w:hAnsi="Verdana"/>
          <w:sz w:val="44"/>
          <w:szCs w:val="28"/>
          <w:u w:val="single"/>
        </w:rPr>
        <w:t>electronic circuits</w:t>
      </w:r>
      <w:r w:rsidRPr="00414E71">
        <w:rPr>
          <w:rFonts w:ascii="Verdana" w:hAnsi="Verdana"/>
          <w:sz w:val="44"/>
          <w:szCs w:val="28"/>
        </w:rPr>
        <w:t xml:space="preserve">, </w:t>
      </w:r>
      <w:r w:rsidRPr="00414E71">
        <w:rPr>
          <w:rFonts w:ascii="Verdana" w:hAnsi="Verdana"/>
          <w:sz w:val="44"/>
          <w:szCs w:val="28"/>
          <w:u w:val="single"/>
        </w:rPr>
        <w:t>computers</w:t>
      </w:r>
      <w:r w:rsidRPr="00414E71">
        <w:rPr>
          <w:rFonts w:ascii="Verdana" w:hAnsi="Verdana"/>
          <w:sz w:val="44"/>
          <w:szCs w:val="28"/>
        </w:rPr>
        <w:t xml:space="preserve">, </w:t>
      </w:r>
      <w:r w:rsidRPr="00414E71">
        <w:rPr>
          <w:rFonts w:ascii="Verdana" w:hAnsi="Verdana"/>
          <w:sz w:val="44"/>
          <w:szCs w:val="28"/>
          <w:u w:val="single"/>
        </w:rPr>
        <w:t>planets</w:t>
      </w:r>
      <w:r w:rsidRPr="00414E71">
        <w:rPr>
          <w:rFonts w:ascii="Verdana" w:hAnsi="Verdana"/>
          <w:sz w:val="44"/>
          <w:szCs w:val="28"/>
        </w:rPr>
        <w:t xml:space="preserve">, </w:t>
      </w:r>
      <w:r w:rsidRPr="00414E71">
        <w:rPr>
          <w:rFonts w:ascii="Verdana" w:hAnsi="Verdana"/>
          <w:sz w:val="44"/>
          <w:szCs w:val="28"/>
          <w:u w:val="single"/>
        </w:rPr>
        <w:t>stars</w:t>
      </w:r>
      <w:r w:rsidRPr="00414E71">
        <w:rPr>
          <w:rFonts w:ascii="Verdana" w:hAnsi="Verdana"/>
          <w:sz w:val="44"/>
          <w:szCs w:val="28"/>
        </w:rPr>
        <w:t xml:space="preserve">, </w:t>
      </w:r>
      <w:r w:rsidRPr="00414E71">
        <w:rPr>
          <w:rFonts w:ascii="Verdana" w:hAnsi="Verdana"/>
          <w:sz w:val="44"/>
          <w:szCs w:val="28"/>
          <w:u w:val="single"/>
        </w:rPr>
        <w:t>galaxies</w:t>
      </w:r>
      <w:r w:rsidRPr="00414E71">
        <w:rPr>
          <w:rFonts w:ascii="Verdana" w:hAnsi="Verdana"/>
          <w:sz w:val="44"/>
          <w:szCs w:val="28"/>
        </w:rPr>
        <w:t xml:space="preserve">, </w:t>
      </w:r>
      <w:r w:rsidRPr="00414E71">
        <w:rPr>
          <w:rFonts w:ascii="Verdana" w:hAnsi="Verdana"/>
          <w:sz w:val="44"/>
          <w:szCs w:val="28"/>
          <w:u w:val="single"/>
        </w:rPr>
        <w:t>bridges</w:t>
      </w:r>
      <w:r w:rsidRPr="00414E71">
        <w:rPr>
          <w:rFonts w:ascii="Verdana" w:hAnsi="Verdana"/>
          <w:sz w:val="44"/>
          <w:szCs w:val="28"/>
        </w:rPr>
        <w:t xml:space="preserve">, </w:t>
      </w:r>
      <w:r w:rsidRPr="00414E71">
        <w:rPr>
          <w:rFonts w:ascii="Verdana" w:hAnsi="Verdana"/>
          <w:sz w:val="44"/>
          <w:szCs w:val="28"/>
          <w:u w:val="single"/>
        </w:rPr>
        <w:t>tunnels</w:t>
      </w:r>
      <w:r w:rsidRPr="00414E71">
        <w:rPr>
          <w:rFonts w:ascii="Verdana" w:hAnsi="Verdana"/>
          <w:sz w:val="44"/>
          <w:szCs w:val="28"/>
        </w:rPr>
        <w:t xml:space="preserve">, </w:t>
      </w:r>
      <w:r w:rsidRPr="00414E71">
        <w:rPr>
          <w:rFonts w:ascii="Verdana" w:hAnsi="Verdana"/>
          <w:sz w:val="44"/>
          <w:szCs w:val="28"/>
          <w:u w:val="single"/>
        </w:rPr>
        <w:t>skyscrapers</w:t>
      </w:r>
      <w:r w:rsidRPr="00414E71">
        <w:rPr>
          <w:rFonts w:ascii="Verdana" w:hAnsi="Verdana"/>
          <w:sz w:val="44"/>
          <w:szCs w:val="28"/>
        </w:rPr>
        <w:t xml:space="preserve">, </w:t>
      </w:r>
      <w:r w:rsidRPr="00414E71">
        <w:rPr>
          <w:rFonts w:ascii="Verdana" w:hAnsi="Verdana"/>
          <w:sz w:val="44"/>
          <w:szCs w:val="28"/>
          <w:u w:val="single"/>
        </w:rPr>
        <w:t>forests</w:t>
      </w:r>
      <w:r w:rsidRPr="00414E71">
        <w:rPr>
          <w:rFonts w:ascii="Verdana" w:hAnsi="Verdana"/>
          <w:sz w:val="44"/>
          <w:szCs w:val="28"/>
        </w:rPr>
        <w:t xml:space="preserve">, </w:t>
      </w:r>
      <w:r w:rsidRPr="00414E71">
        <w:rPr>
          <w:rFonts w:ascii="Verdana" w:hAnsi="Verdana"/>
          <w:sz w:val="44"/>
          <w:szCs w:val="28"/>
          <w:u w:val="single"/>
        </w:rPr>
        <w:t>rivers</w:t>
      </w:r>
      <w:r w:rsidRPr="00414E71">
        <w:rPr>
          <w:rFonts w:ascii="Verdana" w:hAnsi="Verdana"/>
          <w:sz w:val="44"/>
          <w:szCs w:val="28"/>
        </w:rPr>
        <w:t xml:space="preserve">, </w:t>
      </w:r>
      <w:r w:rsidRPr="00414E71">
        <w:rPr>
          <w:rFonts w:ascii="Verdana" w:hAnsi="Verdana"/>
          <w:sz w:val="44"/>
          <w:szCs w:val="28"/>
          <w:u w:val="single"/>
        </w:rPr>
        <w:t>streams</w:t>
      </w:r>
      <w:r w:rsidRPr="00414E71">
        <w:rPr>
          <w:rFonts w:ascii="Verdana" w:hAnsi="Verdana"/>
          <w:sz w:val="44"/>
          <w:szCs w:val="28"/>
        </w:rPr>
        <w:t xml:space="preserve">, </w:t>
      </w:r>
      <w:r w:rsidRPr="00414E71">
        <w:rPr>
          <w:rFonts w:ascii="Verdana" w:hAnsi="Verdana"/>
          <w:sz w:val="44"/>
          <w:szCs w:val="28"/>
          <w:u w:val="single"/>
        </w:rPr>
        <w:t>oceans</w:t>
      </w:r>
      <w:r w:rsidRPr="00414E71">
        <w:rPr>
          <w:rFonts w:ascii="Verdana" w:hAnsi="Verdana"/>
          <w:sz w:val="44"/>
          <w:szCs w:val="28"/>
        </w:rPr>
        <w:t xml:space="preserve">, </w:t>
      </w:r>
      <w:r w:rsidRPr="00414E71">
        <w:rPr>
          <w:rFonts w:ascii="Verdana" w:hAnsi="Verdana"/>
          <w:sz w:val="44"/>
          <w:szCs w:val="28"/>
          <w:u w:val="single"/>
        </w:rPr>
        <w:t>tornadoes</w:t>
      </w:r>
      <w:r w:rsidRPr="00414E71">
        <w:rPr>
          <w:rFonts w:ascii="Verdana" w:hAnsi="Verdana"/>
          <w:sz w:val="44"/>
          <w:szCs w:val="28"/>
        </w:rPr>
        <w:t xml:space="preserve">, </w:t>
      </w:r>
      <w:r w:rsidRPr="00414E71">
        <w:rPr>
          <w:rFonts w:ascii="Verdana" w:hAnsi="Verdana"/>
          <w:sz w:val="44"/>
          <w:szCs w:val="28"/>
          <w:u w:val="single"/>
        </w:rPr>
        <w:t>hurricanes</w:t>
      </w:r>
      <w:r w:rsidRPr="00414E71">
        <w:rPr>
          <w:rFonts w:ascii="Verdana" w:hAnsi="Verdana"/>
          <w:sz w:val="44"/>
          <w:szCs w:val="28"/>
        </w:rPr>
        <w:t xml:space="preserve">, </w:t>
      </w:r>
      <w:r w:rsidRPr="00414E71">
        <w:rPr>
          <w:rFonts w:ascii="Verdana" w:hAnsi="Verdana"/>
          <w:sz w:val="44"/>
          <w:szCs w:val="28"/>
          <w:u w:val="single"/>
        </w:rPr>
        <w:t>microorganisms</w:t>
      </w:r>
      <w:r w:rsidRPr="00414E71">
        <w:rPr>
          <w:rFonts w:ascii="Verdana" w:hAnsi="Verdana"/>
          <w:sz w:val="44"/>
          <w:szCs w:val="28"/>
        </w:rPr>
        <w:t xml:space="preserve">, </w:t>
      </w:r>
      <w:r w:rsidRPr="00414E71">
        <w:rPr>
          <w:rFonts w:ascii="Verdana" w:hAnsi="Verdana"/>
          <w:sz w:val="44"/>
          <w:szCs w:val="28"/>
          <w:u w:val="single"/>
        </w:rPr>
        <w:t>plants</w:t>
      </w:r>
      <w:r w:rsidRPr="00414E71">
        <w:rPr>
          <w:rFonts w:ascii="Verdana" w:hAnsi="Verdana"/>
          <w:sz w:val="44"/>
          <w:szCs w:val="28"/>
        </w:rPr>
        <w:t xml:space="preserve">, </w:t>
      </w:r>
      <w:r w:rsidRPr="00414E71">
        <w:rPr>
          <w:rFonts w:ascii="Verdana" w:hAnsi="Verdana"/>
          <w:sz w:val="44"/>
          <w:szCs w:val="28"/>
          <w:u w:val="single"/>
        </w:rPr>
        <w:t>animals</w:t>
      </w:r>
      <w:r w:rsidRPr="00414E71">
        <w:rPr>
          <w:rFonts w:ascii="Verdana" w:hAnsi="Verdana"/>
          <w:sz w:val="44"/>
          <w:szCs w:val="28"/>
        </w:rPr>
        <w:t xml:space="preserve">, </w:t>
      </w:r>
      <w:r w:rsidRPr="00414E71">
        <w:rPr>
          <w:rFonts w:ascii="Verdana" w:hAnsi="Verdana"/>
          <w:sz w:val="44"/>
          <w:szCs w:val="28"/>
          <w:u w:val="single"/>
        </w:rPr>
        <w:t>human beings</w:t>
      </w:r>
      <w:r w:rsidRPr="00414E71">
        <w:rPr>
          <w:rFonts w:ascii="Verdana" w:hAnsi="Verdana"/>
          <w:sz w:val="44"/>
          <w:szCs w:val="28"/>
        </w:rPr>
        <w:t xml:space="preserve">, </w:t>
      </w:r>
      <w:r w:rsidRPr="00414E71">
        <w:rPr>
          <w:rFonts w:ascii="Verdana" w:hAnsi="Verdana"/>
          <w:sz w:val="44"/>
          <w:szCs w:val="28"/>
          <w:u w:val="single"/>
        </w:rPr>
        <w:t>social groups</w:t>
      </w:r>
      <w:r w:rsidRPr="00414E71">
        <w:rPr>
          <w:rFonts w:ascii="Verdana" w:hAnsi="Verdana"/>
          <w:sz w:val="44"/>
          <w:szCs w:val="28"/>
        </w:rPr>
        <w:t xml:space="preserve">, </w:t>
      </w:r>
      <w:r w:rsidRPr="00414E71">
        <w:rPr>
          <w:rFonts w:ascii="Verdana" w:hAnsi="Verdana"/>
          <w:sz w:val="44"/>
          <w:szCs w:val="28"/>
          <w:u w:val="single"/>
        </w:rPr>
        <w:t>small businesses,</w:t>
      </w:r>
      <w:r w:rsidRPr="00414E71">
        <w:rPr>
          <w:rFonts w:ascii="Verdana" w:hAnsi="Verdana"/>
          <w:sz w:val="44"/>
          <w:szCs w:val="28"/>
        </w:rPr>
        <w:t xml:space="preserve"> </w:t>
      </w:r>
      <w:r w:rsidRPr="00414E71">
        <w:rPr>
          <w:rFonts w:ascii="Verdana" w:hAnsi="Verdana"/>
          <w:sz w:val="44"/>
          <w:szCs w:val="28"/>
          <w:u w:val="single"/>
        </w:rPr>
        <w:t>organizations</w:t>
      </w:r>
      <w:r w:rsidRPr="00414E71">
        <w:rPr>
          <w:rFonts w:ascii="Verdana" w:hAnsi="Verdana"/>
          <w:sz w:val="44"/>
          <w:szCs w:val="28"/>
        </w:rPr>
        <w:t xml:space="preserve">, </w:t>
      </w:r>
      <w:r w:rsidRPr="00414E71">
        <w:rPr>
          <w:rFonts w:ascii="Verdana" w:hAnsi="Verdana"/>
          <w:sz w:val="44"/>
          <w:szCs w:val="28"/>
          <w:u w:val="single"/>
        </w:rPr>
        <w:t>political parties</w:t>
      </w:r>
      <w:r w:rsidRPr="00414E71">
        <w:rPr>
          <w:rFonts w:ascii="Verdana" w:hAnsi="Verdana"/>
          <w:sz w:val="44"/>
          <w:szCs w:val="28"/>
        </w:rPr>
        <w:t xml:space="preserve">, </w:t>
      </w:r>
      <w:r w:rsidRPr="00414E71">
        <w:rPr>
          <w:rFonts w:ascii="Verdana" w:hAnsi="Verdana"/>
          <w:sz w:val="44"/>
          <w:szCs w:val="28"/>
          <w:u w:val="single"/>
        </w:rPr>
        <w:t>cultures</w:t>
      </w:r>
      <w:r w:rsidRPr="00414E71">
        <w:rPr>
          <w:rFonts w:ascii="Verdana" w:hAnsi="Verdana"/>
          <w:sz w:val="44"/>
          <w:szCs w:val="28"/>
        </w:rPr>
        <w:t xml:space="preserve">, and </w:t>
      </w:r>
      <w:r w:rsidRPr="00414E71">
        <w:rPr>
          <w:rFonts w:ascii="Verdana" w:hAnsi="Verdana"/>
          <w:sz w:val="44"/>
          <w:szCs w:val="28"/>
          <w:u w:val="single"/>
        </w:rPr>
        <w:t>the human mind of an individual, including related behaviors and personality traits</w:t>
      </w:r>
      <w:r w:rsidRPr="00414E71">
        <w:rPr>
          <w:rFonts w:ascii="Verdana" w:hAnsi="Verdana"/>
          <w:sz w:val="44"/>
          <w:szCs w:val="28"/>
        </w:rPr>
        <w:t xml:space="preserve">. </w:t>
      </w:r>
    </w:p>
    <w:p w:rsidR="00084168" w:rsidRPr="00414E71" w:rsidRDefault="00084168" w:rsidP="00414E7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414E71">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414E71" w:rsidRDefault="00084168" w:rsidP="00414E71">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414E71">
        <w:rPr>
          <w:rFonts w:ascii="Verdana" w:hAnsi="Verdana"/>
          <w:sz w:val="44"/>
          <w:szCs w:val="28"/>
        </w:rPr>
        <w:tab/>
      </w:r>
      <w:r w:rsidRPr="00414E71">
        <w:rPr>
          <w:rFonts w:ascii="Verdana" w:hAnsi="Verdana"/>
          <w:b/>
          <w:sz w:val="44"/>
          <w:szCs w:val="28"/>
        </w:rPr>
        <w:t>The purpose of this e-book is to discuss and explain the many details associated with the systems perspective described above.  This required twelve chapters, which are relatively short.</w:t>
      </w:r>
    </w:p>
    <w:p w:rsidR="00084168" w:rsidRPr="00414E71" w:rsidRDefault="00084168" w:rsidP="00414E71">
      <w:pPr>
        <w:spacing w:after="0" w:line="240" w:lineRule="auto"/>
        <w:ind w:left="720" w:right="720"/>
        <w:jc w:val="center"/>
        <w:rPr>
          <w:rStyle w:val="fn"/>
          <w:rFonts w:ascii="Verdana" w:hAnsi="Verdana"/>
          <w:bCs/>
          <w:sz w:val="44"/>
          <w:szCs w:val="28"/>
        </w:rPr>
      </w:pPr>
    </w:p>
    <w:p w:rsidR="00095E8A" w:rsidRPr="00414E71" w:rsidRDefault="00095E8A" w:rsidP="00414E71">
      <w:pPr>
        <w:spacing w:after="0" w:line="240" w:lineRule="auto"/>
        <w:ind w:left="720" w:right="720"/>
        <w:jc w:val="center"/>
        <w:rPr>
          <w:rStyle w:val="fn"/>
          <w:rFonts w:ascii="Verdana" w:hAnsi="Verdana"/>
          <w:bCs/>
          <w:sz w:val="44"/>
          <w:szCs w:val="28"/>
        </w:rPr>
      </w:pPr>
    </w:p>
    <w:p w:rsidR="002679A1" w:rsidRPr="00414E71" w:rsidRDefault="003F2E73" w:rsidP="00414E71">
      <w:pPr>
        <w:spacing w:after="0" w:line="240" w:lineRule="auto"/>
        <w:ind w:left="720" w:right="720"/>
        <w:jc w:val="center"/>
        <w:rPr>
          <w:rStyle w:val="fn"/>
          <w:rFonts w:ascii="Verdana" w:hAnsi="Verdana"/>
          <w:b/>
          <w:bCs/>
          <w:i/>
          <w:sz w:val="24"/>
          <w:szCs w:val="16"/>
          <w:highlight w:val="yellow"/>
        </w:rPr>
      </w:pPr>
      <w:r w:rsidRPr="00414E71">
        <w:rPr>
          <w:rStyle w:val="fn"/>
          <w:rFonts w:ascii="Verdana" w:hAnsi="Verdana"/>
          <w:b/>
          <w:bCs/>
          <w:i/>
          <w:sz w:val="24"/>
          <w:szCs w:val="16"/>
          <w:highlight w:val="yellow"/>
          <w:u w:val="single"/>
        </w:rPr>
        <w:t>A General Model of Simple and Complex Systems, by David Alderoty, 2015</w:t>
      </w:r>
    </w:p>
    <w:p w:rsidR="002679A1" w:rsidRPr="00414E71" w:rsidRDefault="00B44645" w:rsidP="00414E71">
      <w:pPr>
        <w:spacing w:after="0" w:line="240" w:lineRule="auto"/>
        <w:ind w:left="720" w:right="720"/>
        <w:jc w:val="center"/>
        <w:outlineLvl w:val="1"/>
        <w:rPr>
          <w:rStyle w:val="fn"/>
          <w:rFonts w:ascii="Verdana" w:hAnsi="Verdana"/>
          <w:b/>
          <w:bCs/>
          <w:sz w:val="44"/>
          <w:szCs w:val="28"/>
        </w:rPr>
      </w:pPr>
      <w:bookmarkStart w:id="5" w:name="_Toc415180062"/>
      <w:r w:rsidRPr="00414E71">
        <w:rPr>
          <w:rStyle w:val="fn"/>
          <w:rFonts w:ascii="Verdana" w:hAnsi="Verdana"/>
          <w:b/>
          <w:bCs/>
          <w:sz w:val="44"/>
          <w:szCs w:val="28"/>
          <w:highlight w:val="yellow"/>
          <w:u w:val="single"/>
        </w:rPr>
        <w:t>Control</w:t>
      </w:r>
      <w:r w:rsidR="0039434B" w:rsidRPr="00414E71">
        <w:rPr>
          <w:rStyle w:val="fn"/>
          <w:rFonts w:ascii="Verdana" w:hAnsi="Verdana"/>
          <w:b/>
          <w:bCs/>
          <w:sz w:val="44"/>
          <w:szCs w:val="28"/>
          <w:highlight w:val="yellow"/>
          <w:u w:val="single"/>
        </w:rPr>
        <w:t> </w:t>
      </w:r>
      <w:r w:rsidRPr="00414E71">
        <w:rPr>
          <w:rStyle w:val="fn"/>
          <w:rFonts w:ascii="Verdana" w:hAnsi="Verdana"/>
          <w:b/>
          <w:bCs/>
          <w:sz w:val="44"/>
          <w:szCs w:val="28"/>
          <w:highlight w:val="yellow"/>
          <w:u w:val="single"/>
        </w:rPr>
        <w:t>Mechanisms</w:t>
      </w:r>
      <w:r w:rsidR="0039434B" w:rsidRPr="00414E71">
        <w:rPr>
          <w:rStyle w:val="fn"/>
          <w:rFonts w:ascii="Verdana" w:hAnsi="Verdana"/>
          <w:b/>
          <w:bCs/>
          <w:sz w:val="44"/>
          <w:szCs w:val="28"/>
          <w:highlight w:val="yellow"/>
          <w:u w:val="single"/>
        </w:rPr>
        <w:t> </w:t>
      </w:r>
      <w:r w:rsidRPr="00414E71">
        <w:rPr>
          <w:rStyle w:val="fn"/>
          <w:rFonts w:ascii="Verdana" w:hAnsi="Verdana"/>
          <w:b/>
          <w:bCs/>
          <w:sz w:val="44"/>
          <w:szCs w:val="28"/>
          <w:highlight w:val="yellow"/>
          <w:u w:val="single"/>
        </w:rPr>
        <w:t>of</w:t>
      </w:r>
      <w:r w:rsidR="0039434B" w:rsidRPr="00414E71">
        <w:rPr>
          <w:rStyle w:val="fn"/>
          <w:rFonts w:ascii="Verdana" w:hAnsi="Verdana"/>
          <w:b/>
          <w:bCs/>
          <w:sz w:val="44"/>
          <w:szCs w:val="28"/>
          <w:highlight w:val="yellow"/>
          <w:u w:val="single"/>
        </w:rPr>
        <w:t> </w:t>
      </w:r>
      <w:r w:rsidRPr="00414E71">
        <w:rPr>
          <w:rStyle w:val="fn"/>
          <w:rFonts w:ascii="Verdana" w:hAnsi="Verdana"/>
          <w:b/>
          <w:bCs/>
          <w:sz w:val="44"/>
          <w:szCs w:val="28"/>
          <w:highlight w:val="yellow"/>
          <w:u w:val="single"/>
        </w:rPr>
        <w:t>a</w:t>
      </w:r>
      <w:r w:rsidR="0039434B" w:rsidRPr="00414E71">
        <w:rPr>
          <w:rStyle w:val="fn"/>
          <w:rFonts w:ascii="Verdana" w:hAnsi="Verdana"/>
          <w:b/>
          <w:bCs/>
          <w:sz w:val="44"/>
          <w:szCs w:val="28"/>
          <w:highlight w:val="yellow"/>
          <w:u w:val="single"/>
        </w:rPr>
        <w:t> </w:t>
      </w:r>
      <w:r w:rsidRPr="00414E71">
        <w:rPr>
          <w:rStyle w:val="fn"/>
          <w:rFonts w:ascii="Verdana" w:hAnsi="Verdana"/>
          <w:b/>
          <w:bCs/>
          <w:sz w:val="44"/>
          <w:szCs w:val="28"/>
          <w:highlight w:val="yellow"/>
          <w:u w:val="single"/>
        </w:rPr>
        <w:t>System</w:t>
      </w:r>
      <w:bookmarkEnd w:id="5"/>
    </w:p>
    <w:p w:rsidR="0039434B" w:rsidRPr="00414E71" w:rsidRDefault="0039434B" w:rsidP="00414E71">
      <w:pPr>
        <w:spacing w:after="0" w:line="240" w:lineRule="auto"/>
        <w:ind w:left="720" w:right="720"/>
        <w:jc w:val="center"/>
        <w:rPr>
          <w:rStyle w:val="fn"/>
          <w:rFonts w:ascii="Verdana" w:hAnsi="Verdana"/>
          <w:b/>
          <w:bCs/>
          <w:sz w:val="44"/>
          <w:szCs w:val="28"/>
        </w:rPr>
      </w:pPr>
    </w:p>
    <w:p w:rsidR="002679A1" w:rsidRPr="00414E71" w:rsidRDefault="00BE0EE0" w:rsidP="00414E71">
      <w:pPr>
        <w:spacing w:after="0" w:line="240" w:lineRule="auto"/>
        <w:ind w:left="720" w:right="720"/>
        <w:jc w:val="center"/>
        <w:outlineLvl w:val="2"/>
        <w:rPr>
          <w:rStyle w:val="fn"/>
          <w:rFonts w:ascii="Verdana" w:hAnsi="Verdana"/>
          <w:b/>
          <w:bCs/>
          <w:sz w:val="44"/>
          <w:szCs w:val="28"/>
        </w:rPr>
      </w:pPr>
      <w:bookmarkStart w:id="6" w:name="_Toc415180063"/>
      <w:r w:rsidRPr="00414E71">
        <w:rPr>
          <w:rStyle w:val="fn"/>
          <w:rFonts w:ascii="Verdana" w:hAnsi="Verdana"/>
          <w:b/>
          <w:bCs/>
          <w:sz w:val="44"/>
          <w:szCs w:val="28"/>
          <w:u w:val="single"/>
        </w:rPr>
        <w:t>Simple Control Mechanisms of a System</w:t>
      </w:r>
      <w:bookmarkEnd w:id="6"/>
    </w:p>
    <w:p w:rsidR="002679A1" w:rsidRPr="00414E71" w:rsidRDefault="003F2E73" w:rsidP="00414E71">
      <w:pPr>
        <w:spacing w:after="0" w:line="240" w:lineRule="auto"/>
        <w:ind w:left="720" w:right="720"/>
        <w:jc w:val="center"/>
        <w:rPr>
          <w:rStyle w:val="fn"/>
          <w:rFonts w:ascii="Verdana" w:hAnsi="Verdana"/>
          <w:b/>
          <w:bCs/>
          <w:i/>
          <w:sz w:val="24"/>
          <w:szCs w:val="16"/>
        </w:rPr>
      </w:pPr>
      <w:r w:rsidRPr="00414E71">
        <w:rPr>
          <w:rStyle w:val="fn"/>
          <w:rFonts w:ascii="Verdana" w:hAnsi="Verdana"/>
          <w:b/>
          <w:bCs/>
          <w:i/>
          <w:sz w:val="24"/>
          <w:szCs w:val="16"/>
          <w:u w:val="single"/>
        </w:rPr>
        <w:t>A General Model of Simple and Complex Systems, by David Alderoty, 2015</w:t>
      </w:r>
    </w:p>
    <w:p w:rsidR="003C01E6" w:rsidRPr="00414E71" w:rsidRDefault="003C01E6" w:rsidP="00414E71">
      <w:pPr>
        <w:spacing w:after="0" w:line="240" w:lineRule="auto"/>
        <w:ind w:left="720" w:right="720"/>
        <w:jc w:val="center"/>
        <w:rPr>
          <w:rStyle w:val="fn"/>
          <w:rFonts w:ascii="Verdana" w:hAnsi="Verdana"/>
          <w:bCs/>
          <w:sz w:val="16"/>
          <w:szCs w:val="8"/>
        </w:rPr>
      </w:pPr>
    </w:p>
    <w:p w:rsidR="00BE0EE0" w:rsidRPr="00414E71" w:rsidRDefault="00B44645" w:rsidP="00414E71">
      <w:pPr>
        <w:spacing w:after="0" w:line="360" w:lineRule="auto"/>
        <w:ind w:left="720" w:right="720"/>
        <w:rPr>
          <w:rStyle w:val="fn"/>
          <w:rFonts w:ascii="Verdana" w:hAnsi="Verdana"/>
          <w:bCs/>
          <w:sz w:val="44"/>
          <w:szCs w:val="28"/>
        </w:rPr>
      </w:pPr>
      <w:r w:rsidRPr="00414E71">
        <w:rPr>
          <w:rStyle w:val="fn"/>
          <w:rFonts w:ascii="Verdana" w:hAnsi="Verdana"/>
          <w:b/>
          <w:bCs/>
          <w:color w:val="FF0000"/>
          <w:sz w:val="44"/>
          <w:szCs w:val="28"/>
        </w:rPr>
        <w:t>Some</w:t>
      </w:r>
      <w:r w:rsidRPr="00414E71">
        <w:rPr>
          <w:rStyle w:val="fn"/>
          <w:rFonts w:ascii="Verdana" w:hAnsi="Verdana"/>
          <w:bCs/>
          <w:sz w:val="44"/>
          <w:szCs w:val="28"/>
        </w:rPr>
        <w:t xml:space="preserve"> systems have mechanisms that control and/or direct their behaviors.  </w:t>
      </w:r>
      <w:r w:rsidR="001A62BA" w:rsidRPr="00414E71">
        <w:rPr>
          <w:rStyle w:val="fn"/>
          <w:rFonts w:ascii="Verdana" w:hAnsi="Verdana"/>
          <w:bCs/>
          <w:sz w:val="44"/>
          <w:szCs w:val="28"/>
        </w:rPr>
        <w:t>At the simplest level, t</w:t>
      </w:r>
      <w:r w:rsidRPr="00414E71">
        <w:rPr>
          <w:rStyle w:val="fn"/>
          <w:rFonts w:ascii="Verdana" w:hAnsi="Verdana"/>
          <w:bCs/>
          <w:sz w:val="44"/>
          <w:szCs w:val="28"/>
        </w:rPr>
        <w:t>his</w:t>
      </w:r>
      <w:r w:rsidR="001A62BA" w:rsidRPr="00414E71">
        <w:rPr>
          <w:rStyle w:val="fn"/>
          <w:rFonts w:ascii="Verdana" w:hAnsi="Verdana"/>
          <w:bCs/>
          <w:sz w:val="44"/>
          <w:szCs w:val="28"/>
        </w:rPr>
        <w:t xml:space="preserve"> involves</w:t>
      </w:r>
      <w:r w:rsidRPr="00414E71">
        <w:rPr>
          <w:rStyle w:val="fn"/>
          <w:rFonts w:ascii="Verdana" w:hAnsi="Verdana"/>
          <w:bCs/>
          <w:sz w:val="44"/>
          <w:szCs w:val="28"/>
        </w:rPr>
        <w:t xml:space="preserve"> </w:t>
      </w:r>
      <w:r w:rsidR="001A62BA" w:rsidRPr="00414E71">
        <w:rPr>
          <w:rStyle w:val="fn"/>
          <w:rFonts w:ascii="Verdana" w:hAnsi="Verdana"/>
          <w:bCs/>
          <w:sz w:val="44"/>
          <w:szCs w:val="28"/>
        </w:rPr>
        <w:t xml:space="preserve">one or more sensing devices, and one or more </w:t>
      </w:r>
      <w:r w:rsidRPr="00414E71">
        <w:rPr>
          <w:rStyle w:val="fn"/>
          <w:rFonts w:ascii="Verdana" w:hAnsi="Verdana"/>
          <w:bCs/>
          <w:sz w:val="44"/>
          <w:szCs w:val="28"/>
        </w:rPr>
        <w:t>feedback and control device</w:t>
      </w:r>
      <w:r w:rsidR="001A62BA" w:rsidRPr="00414E71">
        <w:rPr>
          <w:rStyle w:val="fn"/>
          <w:rFonts w:ascii="Verdana" w:hAnsi="Verdana"/>
          <w:bCs/>
          <w:sz w:val="44"/>
          <w:szCs w:val="28"/>
        </w:rPr>
        <w:t>s.</w:t>
      </w:r>
      <w:r w:rsidR="00BE0EE0" w:rsidRPr="00414E71">
        <w:rPr>
          <w:rStyle w:val="fn"/>
          <w:rFonts w:ascii="Verdana" w:hAnsi="Verdana"/>
          <w:bCs/>
          <w:sz w:val="44"/>
          <w:szCs w:val="28"/>
        </w:rPr>
        <w:t xml:space="preserve">  An example is a heater with the thermostat.  The thermostat senses the room temperature, and turns off the heater when the temperature reaches the level that was set on the thermostat.  When the temperature drops below the level set, the thermostat turns on the heater.  Thermostats are also used on air-conditioners.  Similar control devices are used to control humidity, or pressure with certain industrial processes.</w:t>
      </w:r>
    </w:p>
    <w:p w:rsidR="00B44645" w:rsidRPr="00414E71" w:rsidRDefault="00BE0EE0" w:rsidP="00414E71">
      <w:pPr>
        <w:spacing w:after="0" w:line="360" w:lineRule="auto"/>
        <w:ind w:left="720" w:right="720"/>
        <w:rPr>
          <w:rStyle w:val="fn"/>
          <w:rFonts w:ascii="Verdana" w:hAnsi="Verdana"/>
          <w:b/>
          <w:bCs/>
          <w:sz w:val="44"/>
          <w:szCs w:val="28"/>
        </w:rPr>
      </w:pPr>
      <w:r w:rsidRPr="00414E71">
        <w:rPr>
          <w:rStyle w:val="fn"/>
          <w:rFonts w:ascii="Verdana" w:hAnsi="Verdana"/>
          <w:bCs/>
          <w:sz w:val="44"/>
          <w:szCs w:val="28"/>
        </w:rPr>
        <w:tab/>
      </w:r>
      <w:r w:rsidR="007E2D84" w:rsidRPr="00414E71">
        <w:rPr>
          <w:rStyle w:val="fn"/>
          <w:rFonts w:ascii="Verdana" w:hAnsi="Verdana"/>
          <w:bCs/>
          <w:sz w:val="44"/>
          <w:szCs w:val="28"/>
        </w:rPr>
        <w:t>Highly complex systems</w:t>
      </w:r>
      <w:r w:rsidR="001A62BA" w:rsidRPr="00414E71">
        <w:rPr>
          <w:rStyle w:val="fn"/>
          <w:rFonts w:ascii="Verdana" w:hAnsi="Verdana"/>
          <w:bCs/>
          <w:sz w:val="44"/>
          <w:szCs w:val="28"/>
        </w:rPr>
        <w:t xml:space="preserve"> </w:t>
      </w:r>
      <w:r w:rsidR="0044177B" w:rsidRPr="00414E71">
        <w:rPr>
          <w:rStyle w:val="fn"/>
          <w:rFonts w:ascii="Verdana" w:hAnsi="Verdana"/>
          <w:bCs/>
          <w:sz w:val="44"/>
          <w:szCs w:val="28"/>
        </w:rPr>
        <w:t xml:space="preserve">have </w:t>
      </w:r>
      <w:r w:rsidR="001A62BA" w:rsidRPr="00414E71">
        <w:rPr>
          <w:rStyle w:val="fn"/>
          <w:rFonts w:ascii="Verdana" w:hAnsi="Verdana"/>
          <w:bCs/>
          <w:sz w:val="44"/>
          <w:szCs w:val="28"/>
        </w:rPr>
        <w:t xml:space="preserve">programs </w:t>
      </w:r>
      <w:r w:rsidR="0044177B" w:rsidRPr="00414E71">
        <w:rPr>
          <w:rStyle w:val="fn"/>
          <w:rFonts w:ascii="Verdana" w:hAnsi="Verdana"/>
          <w:bCs/>
          <w:sz w:val="44"/>
          <w:szCs w:val="28"/>
        </w:rPr>
        <w:t>and/or</w:t>
      </w:r>
      <w:r w:rsidR="007E2D84" w:rsidRPr="00414E71">
        <w:rPr>
          <w:rStyle w:val="fn"/>
          <w:rFonts w:ascii="Verdana" w:hAnsi="Verdana"/>
          <w:bCs/>
          <w:sz w:val="44"/>
          <w:szCs w:val="28"/>
        </w:rPr>
        <w:t xml:space="preserve"> memory-devices</w:t>
      </w:r>
      <w:r w:rsidRPr="00414E71">
        <w:rPr>
          <w:rStyle w:val="fn"/>
          <w:rFonts w:ascii="Verdana" w:hAnsi="Verdana"/>
          <w:bCs/>
          <w:sz w:val="44"/>
          <w:szCs w:val="28"/>
        </w:rPr>
        <w:t xml:space="preserve">, which </w:t>
      </w:r>
      <w:r w:rsidR="00095E8A" w:rsidRPr="00414E71">
        <w:rPr>
          <w:rStyle w:val="fn"/>
          <w:rFonts w:ascii="Verdana" w:hAnsi="Verdana"/>
          <w:bCs/>
          <w:sz w:val="44"/>
          <w:szCs w:val="28"/>
        </w:rPr>
        <w:t xml:space="preserve">may be </w:t>
      </w:r>
      <w:r w:rsidR="001A62BA" w:rsidRPr="00414E71">
        <w:rPr>
          <w:rStyle w:val="fn"/>
          <w:rFonts w:ascii="Verdana" w:hAnsi="Verdana"/>
          <w:bCs/>
          <w:sz w:val="44"/>
          <w:szCs w:val="28"/>
        </w:rPr>
        <w:t xml:space="preserve">coupled </w:t>
      </w:r>
      <w:r w:rsidRPr="00414E71">
        <w:rPr>
          <w:rStyle w:val="fn"/>
          <w:rFonts w:ascii="Verdana" w:hAnsi="Verdana"/>
          <w:bCs/>
          <w:sz w:val="44"/>
          <w:szCs w:val="28"/>
        </w:rPr>
        <w:t>to feedback correction devices.</w:t>
      </w:r>
      <w:r w:rsidR="000041E8" w:rsidRPr="00414E71">
        <w:rPr>
          <w:rStyle w:val="fn"/>
          <w:rFonts w:ascii="Verdana" w:hAnsi="Verdana"/>
          <w:bCs/>
          <w:sz w:val="44"/>
          <w:szCs w:val="28"/>
        </w:rPr>
        <w:t xml:space="preserve"> </w:t>
      </w:r>
      <w:r w:rsidRPr="00414E71">
        <w:rPr>
          <w:rStyle w:val="fn"/>
          <w:rFonts w:ascii="Verdana" w:hAnsi="Verdana"/>
          <w:bCs/>
          <w:sz w:val="44"/>
          <w:szCs w:val="28"/>
        </w:rPr>
        <w:t xml:space="preserve"> This will be explained under the following subheading.</w:t>
      </w:r>
    </w:p>
    <w:p w:rsidR="002679A1" w:rsidRPr="00414E71" w:rsidRDefault="002679A1" w:rsidP="00414E71">
      <w:pPr>
        <w:spacing w:after="0" w:line="240" w:lineRule="auto"/>
        <w:ind w:left="720" w:right="720"/>
        <w:jc w:val="center"/>
        <w:rPr>
          <w:rStyle w:val="fn"/>
          <w:rFonts w:ascii="Verdana" w:hAnsi="Verdana"/>
          <w:b/>
          <w:bCs/>
          <w:sz w:val="44"/>
          <w:szCs w:val="28"/>
        </w:rPr>
      </w:pPr>
    </w:p>
    <w:p w:rsidR="002679A1" w:rsidRPr="00414E71" w:rsidRDefault="002679A1" w:rsidP="00414E71">
      <w:pPr>
        <w:spacing w:after="0" w:line="240" w:lineRule="auto"/>
        <w:ind w:left="720" w:right="720"/>
        <w:jc w:val="center"/>
        <w:rPr>
          <w:rStyle w:val="fn"/>
          <w:rFonts w:ascii="Verdana" w:hAnsi="Verdana"/>
          <w:b/>
          <w:bCs/>
          <w:sz w:val="44"/>
          <w:szCs w:val="28"/>
        </w:rPr>
      </w:pPr>
    </w:p>
    <w:p w:rsidR="002679A1" w:rsidRPr="00414E71" w:rsidRDefault="003C19EB" w:rsidP="00414E71">
      <w:pPr>
        <w:spacing w:after="0" w:line="240" w:lineRule="auto"/>
        <w:ind w:left="720" w:right="720"/>
        <w:jc w:val="center"/>
        <w:outlineLvl w:val="2"/>
        <w:rPr>
          <w:rStyle w:val="fn"/>
          <w:rFonts w:ascii="Verdana" w:hAnsi="Verdana"/>
          <w:b/>
          <w:bCs/>
          <w:sz w:val="44"/>
          <w:szCs w:val="28"/>
        </w:rPr>
      </w:pPr>
      <w:bookmarkStart w:id="7" w:name="_Toc415180064"/>
      <w:r w:rsidRPr="00414E71">
        <w:rPr>
          <w:rStyle w:val="fn"/>
          <w:rFonts w:ascii="Verdana" w:hAnsi="Verdana"/>
          <w:b/>
          <w:bCs/>
          <w:sz w:val="44"/>
          <w:szCs w:val="28"/>
          <w:u w:val="single"/>
        </w:rPr>
        <w:t xml:space="preserve">Programmed </w:t>
      </w:r>
      <w:r w:rsidR="001C447A" w:rsidRPr="00414E71">
        <w:rPr>
          <w:rStyle w:val="fn"/>
          <w:rFonts w:ascii="Verdana" w:hAnsi="Verdana"/>
          <w:b/>
          <w:bCs/>
          <w:sz w:val="44"/>
          <w:szCs w:val="28"/>
          <w:u w:val="single"/>
        </w:rPr>
        <w:t>Systems</w:t>
      </w:r>
      <w:bookmarkEnd w:id="7"/>
    </w:p>
    <w:p w:rsidR="002679A1" w:rsidRPr="00414E71" w:rsidRDefault="003F2E73" w:rsidP="00414E71">
      <w:pPr>
        <w:spacing w:after="0" w:line="240" w:lineRule="auto"/>
        <w:ind w:left="720" w:right="720"/>
        <w:jc w:val="center"/>
        <w:rPr>
          <w:rStyle w:val="fn"/>
          <w:rFonts w:ascii="Verdana" w:hAnsi="Verdana"/>
          <w:b/>
          <w:bCs/>
          <w:i/>
          <w:sz w:val="24"/>
          <w:szCs w:val="16"/>
        </w:rPr>
      </w:pPr>
      <w:r w:rsidRPr="00414E71">
        <w:rPr>
          <w:rStyle w:val="fn"/>
          <w:rFonts w:ascii="Verdana" w:hAnsi="Verdana"/>
          <w:b/>
          <w:bCs/>
          <w:i/>
          <w:sz w:val="24"/>
          <w:szCs w:val="16"/>
          <w:u w:val="single"/>
        </w:rPr>
        <w:t>A General Model of Simple and Complex Systems, by David Alderoty, 2015</w:t>
      </w:r>
    </w:p>
    <w:p w:rsidR="00320151" w:rsidRPr="00414E71" w:rsidRDefault="00320151" w:rsidP="00414E71">
      <w:pPr>
        <w:spacing w:after="0" w:line="240" w:lineRule="auto"/>
        <w:ind w:left="720" w:right="720"/>
        <w:jc w:val="center"/>
        <w:outlineLvl w:val="2"/>
        <w:rPr>
          <w:rStyle w:val="fn"/>
          <w:rFonts w:ascii="Verdana" w:hAnsi="Verdana"/>
          <w:b/>
          <w:bCs/>
          <w:sz w:val="16"/>
          <w:szCs w:val="8"/>
        </w:rPr>
      </w:pPr>
    </w:p>
    <w:p w:rsidR="00DB3892" w:rsidRPr="00414E71" w:rsidRDefault="008B77EE"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 xml:space="preserve">Some systems have </w:t>
      </w:r>
      <w:r w:rsidR="004747EF" w:rsidRPr="00414E71">
        <w:rPr>
          <w:rStyle w:val="fn"/>
          <w:rFonts w:ascii="Verdana" w:hAnsi="Verdana"/>
          <w:b/>
          <w:bCs/>
          <w:sz w:val="44"/>
          <w:szCs w:val="28"/>
          <w:u w:val="single"/>
        </w:rPr>
        <w:t>complex</w:t>
      </w:r>
      <w:r w:rsidRPr="00414E71">
        <w:rPr>
          <w:rStyle w:val="fn"/>
          <w:rFonts w:ascii="Verdana" w:hAnsi="Verdana"/>
          <w:b/>
          <w:bCs/>
          <w:sz w:val="44"/>
          <w:szCs w:val="28"/>
          <w:u w:val="single"/>
        </w:rPr>
        <w:t xml:space="preserve"> control mechanism</w:t>
      </w:r>
      <w:r w:rsidR="009824C2" w:rsidRPr="00414E71">
        <w:rPr>
          <w:rStyle w:val="fn"/>
          <w:rFonts w:ascii="Verdana" w:hAnsi="Verdana"/>
          <w:b/>
          <w:bCs/>
          <w:sz w:val="44"/>
          <w:szCs w:val="28"/>
          <w:u w:val="single"/>
        </w:rPr>
        <w:t>s,</w:t>
      </w:r>
      <w:r w:rsidR="009824C2" w:rsidRPr="00414E71">
        <w:rPr>
          <w:rStyle w:val="fn"/>
          <w:rFonts w:ascii="Verdana" w:hAnsi="Verdana"/>
          <w:bCs/>
          <w:sz w:val="44"/>
          <w:szCs w:val="28"/>
        </w:rPr>
        <w:t xml:space="preserve"> </w:t>
      </w:r>
      <w:r w:rsidR="006520AD" w:rsidRPr="00414E71">
        <w:rPr>
          <w:rStyle w:val="fn"/>
          <w:rFonts w:ascii="Verdana" w:hAnsi="Verdana"/>
          <w:bCs/>
          <w:sz w:val="44"/>
          <w:szCs w:val="28"/>
        </w:rPr>
        <w:t>which involve programs</w:t>
      </w:r>
      <w:r w:rsidR="00896209" w:rsidRPr="00414E71">
        <w:rPr>
          <w:rStyle w:val="fn"/>
          <w:rFonts w:ascii="Verdana" w:hAnsi="Verdana"/>
          <w:bCs/>
          <w:sz w:val="44"/>
          <w:szCs w:val="28"/>
        </w:rPr>
        <w:t>, and</w:t>
      </w:r>
      <w:r w:rsidR="00843E65" w:rsidRPr="00414E71">
        <w:rPr>
          <w:rStyle w:val="fn"/>
          <w:rFonts w:ascii="Verdana" w:hAnsi="Verdana"/>
          <w:bCs/>
          <w:sz w:val="44"/>
          <w:szCs w:val="28"/>
        </w:rPr>
        <w:t xml:space="preserve"> complex</w:t>
      </w:r>
      <w:r w:rsidR="00896209" w:rsidRPr="00414E71">
        <w:rPr>
          <w:rStyle w:val="fn"/>
          <w:rFonts w:ascii="Verdana" w:hAnsi="Verdana"/>
          <w:bCs/>
          <w:sz w:val="44"/>
          <w:szCs w:val="28"/>
        </w:rPr>
        <w:t xml:space="preserve"> information processing.</w:t>
      </w:r>
      <w:r w:rsidR="006520AD" w:rsidRPr="00414E71">
        <w:rPr>
          <w:rStyle w:val="fn"/>
          <w:rFonts w:ascii="Verdana" w:hAnsi="Verdana"/>
          <w:bCs/>
          <w:sz w:val="44"/>
          <w:szCs w:val="28"/>
        </w:rPr>
        <w:t xml:space="preserve"> </w:t>
      </w:r>
      <w:r w:rsidR="00453250" w:rsidRPr="00414E71">
        <w:rPr>
          <w:rStyle w:val="fn"/>
          <w:rFonts w:ascii="Verdana" w:hAnsi="Verdana"/>
          <w:bCs/>
          <w:sz w:val="44"/>
          <w:szCs w:val="28"/>
        </w:rPr>
        <w:t xml:space="preserve"> The programs, and related processing mechanisms, may be </w:t>
      </w:r>
      <w:r w:rsidR="00DB3892" w:rsidRPr="00414E71">
        <w:rPr>
          <w:rStyle w:val="fn"/>
          <w:rFonts w:ascii="Verdana" w:hAnsi="Verdana"/>
          <w:bCs/>
          <w:sz w:val="44"/>
          <w:szCs w:val="28"/>
        </w:rPr>
        <w:t>coupled to feedback and control mechanisms, and</w:t>
      </w:r>
      <w:r w:rsidR="00453250" w:rsidRPr="00414E71">
        <w:rPr>
          <w:rStyle w:val="fn"/>
          <w:rFonts w:ascii="Verdana" w:hAnsi="Verdana"/>
          <w:bCs/>
          <w:sz w:val="44"/>
          <w:szCs w:val="28"/>
        </w:rPr>
        <w:t xml:space="preserve"> various</w:t>
      </w:r>
      <w:r w:rsidR="00DB3892" w:rsidRPr="00414E71">
        <w:rPr>
          <w:rStyle w:val="fn"/>
          <w:rFonts w:ascii="Verdana" w:hAnsi="Verdana"/>
          <w:bCs/>
          <w:sz w:val="44"/>
          <w:szCs w:val="28"/>
        </w:rPr>
        <w:t xml:space="preserve"> sensing devices. </w:t>
      </w:r>
      <w:r w:rsidR="006520AD" w:rsidRPr="00414E71">
        <w:rPr>
          <w:rStyle w:val="fn"/>
          <w:rFonts w:ascii="Verdana" w:hAnsi="Verdana"/>
          <w:bCs/>
          <w:sz w:val="44"/>
          <w:szCs w:val="28"/>
        </w:rPr>
        <w:t xml:space="preserve"> The </w:t>
      </w:r>
      <w:r w:rsidR="00601F56" w:rsidRPr="00414E71">
        <w:rPr>
          <w:rStyle w:val="fn"/>
          <w:rFonts w:ascii="Verdana" w:hAnsi="Verdana"/>
          <w:b/>
          <w:bCs/>
          <w:sz w:val="44"/>
          <w:szCs w:val="28"/>
          <w:u w:val="single"/>
        </w:rPr>
        <w:t>complex control mechanism</w:t>
      </w:r>
      <w:r w:rsidR="00601F56" w:rsidRPr="00414E71">
        <w:rPr>
          <w:rStyle w:val="fn"/>
          <w:rFonts w:ascii="Verdana" w:hAnsi="Verdana"/>
          <w:b/>
          <w:bCs/>
          <w:sz w:val="44"/>
          <w:szCs w:val="28"/>
        </w:rPr>
        <w:t xml:space="preserve"> </w:t>
      </w:r>
      <w:r w:rsidR="006520AD" w:rsidRPr="00414E71">
        <w:rPr>
          <w:rStyle w:val="fn"/>
          <w:rFonts w:ascii="Verdana" w:hAnsi="Verdana"/>
          <w:bCs/>
          <w:sz w:val="44"/>
          <w:szCs w:val="28"/>
        </w:rPr>
        <w:t xml:space="preserve">might be coupled with a </w:t>
      </w:r>
      <w:r w:rsidR="00601F56" w:rsidRPr="00414E71">
        <w:rPr>
          <w:rStyle w:val="fn"/>
          <w:rFonts w:ascii="Verdana" w:hAnsi="Verdana"/>
          <w:bCs/>
          <w:sz w:val="44"/>
          <w:szCs w:val="28"/>
        </w:rPr>
        <w:t xml:space="preserve">memory device, all of which are usually located in one subsystem. </w:t>
      </w:r>
      <w:r w:rsidR="00DB3892" w:rsidRPr="00414E71">
        <w:rPr>
          <w:rStyle w:val="fn"/>
          <w:rFonts w:ascii="Verdana" w:hAnsi="Verdana"/>
          <w:bCs/>
          <w:sz w:val="44"/>
          <w:szCs w:val="28"/>
        </w:rPr>
        <w:t xml:space="preserve"> These mechanisms direct and control the behavior of </w:t>
      </w:r>
      <w:r w:rsidR="006520AD" w:rsidRPr="00414E71">
        <w:rPr>
          <w:rStyle w:val="fn"/>
          <w:rFonts w:ascii="Verdana" w:hAnsi="Verdana"/>
          <w:bCs/>
          <w:sz w:val="44"/>
          <w:szCs w:val="28"/>
        </w:rPr>
        <w:t xml:space="preserve">a specific category of system, which I am calling a </w:t>
      </w:r>
      <w:r w:rsidR="006520AD" w:rsidRPr="00414E71">
        <w:rPr>
          <w:rStyle w:val="fn"/>
          <w:rFonts w:ascii="Verdana" w:hAnsi="Verdana"/>
          <w:b/>
          <w:bCs/>
          <w:sz w:val="44"/>
          <w:szCs w:val="28"/>
          <w:u w:val="single"/>
        </w:rPr>
        <w:t>program</w:t>
      </w:r>
      <w:r w:rsidR="00601F56" w:rsidRPr="00414E71">
        <w:rPr>
          <w:rStyle w:val="fn"/>
          <w:rFonts w:ascii="Verdana" w:hAnsi="Verdana"/>
          <w:b/>
          <w:bCs/>
          <w:sz w:val="44"/>
          <w:szCs w:val="28"/>
          <w:u w:val="single"/>
        </w:rPr>
        <w:t>med</w:t>
      </w:r>
      <w:r w:rsidR="006520AD" w:rsidRPr="00414E71">
        <w:rPr>
          <w:rStyle w:val="fn"/>
          <w:rFonts w:ascii="Verdana" w:hAnsi="Verdana"/>
          <w:b/>
          <w:bCs/>
          <w:sz w:val="44"/>
          <w:szCs w:val="28"/>
          <w:u w:val="single"/>
        </w:rPr>
        <w:t xml:space="preserve"> system</w:t>
      </w:r>
      <w:r w:rsidR="006520AD" w:rsidRPr="00414E71">
        <w:rPr>
          <w:rStyle w:val="fn"/>
          <w:rFonts w:ascii="Verdana" w:hAnsi="Verdana"/>
          <w:bCs/>
          <w:sz w:val="44"/>
          <w:szCs w:val="28"/>
        </w:rPr>
        <w:t>.</w:t>
      </w:r>
    </w:p>
    <w:p w:rsidR="005A6A7E" w:rsidRPr="00414E71" w:rsidRDefault="006520AD"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r>
      <w:r w:rsidR="00601F56" w:rsidRPr="00414E71">
        <w:rPr>
          <w:rStyle w:val="fn"/>
          <w:rFonts w:ascii="Verdana" w:hAnsi="Verdana"/>
          <w:bCs/>
          <w:sz w:val="44"/>
          <w:szCs w:val="28"/>
        </w:rPr>
        <w:t>Examples of</w:t>
      </w:r>
      <w:r w:rsidRPr="00414E71">
        <w:rPr>
          <w:rStyle w:val="fn"/>
          <w:rFonts w:ascii="Verdana" w:hAnsi="Verdana"/>
          <w:bCs/>
          <w:sz w:val="44"/>
          <w:szCs w:val="28"/>
        </w:rPr>
        <w:t xml:space="preserve"> </w:t>
      </w:r>
      <w:r w:rsidR="00601F56" w:rsidRPr="00414E71">
        <w:rPr>
          <w:rStyle w:val="fn"/>
          <w:rFonts w:ascii="Verdana" w:hAnsi="Verdana"/>
          <w:bCs/>
          <w:sz w:val="44"/>
          <w:szCs w:val="28"/>
        </w:rPr>
        <w:t>programmed</w:t>
      </w:r>
      <w:r w:rsidRPr="00414E71">
        <w:rPr>
          <w:rStyle w:val="fn"/>
          <w:rFonts w:ascii="Verdana" w:hAnsi="Verdana"/>
          <w:bCs/>
          <w:sz w:val="44"/>
          <w:szCs w:val="28"/>
        </w:rPr>
        <w:t xml:space="preserve"> system</w:t>
      </w:r>
      <w:r w:rsidR="00453250" w:rsidRPr="00414E71">
        <w:rPr>
          <w:rStyle w:val="fn"/>
          <w:rFonts w:ascii="Verdana" w:hAnsi="Verdana"/>
          <w:bCs/>
          <w:sz w:val="44"/>
          <w:szCs w:val="28"/>
        </w:rPr>
        <w:t>s</w:t>
      </w:r>
      <w:r w:rsidRPr="00414E71">
        <w:rPr>
          <w:rStyle w:val="fn"/>
          <w:rFonts w:ascii="Verdana" w:hAnsi="Verdana"/>
          <w:bCs/>
          <w:sz w:val="44"/>
          <w:szCs w:val="28"/>
        </w:rPr>
        <w:t xml:space="preserve"> </w:t>
      </w:r>
      <w:r w:rsidR="00601F56" w:rsidRPr="00414E71">
        <w:rPr>
          <w:rStyle w:val="fn"/>
          <w:rFonts w:ascii="Verdana" w:hAnsi="Verdana"/>
          <w:bCs/>
          <w:sz w:val="44"/>
          <w:szCs w:val="28"/>
        </w:rPr>
        <w:t xml:space="preserve">include </w:t>
      </w:r>
      <w:r w:rsidR="00601F56" w:rsidRPr="00414E71">
        <w:rPr>
          <w:rStyle w:val="fn"/>
          <w:rFonts w:ascii="Verdana" w:hAnsi="Verdana"/>
          <w:bCs/>
          <w:sz w:val="44"/>
          <w:szCs w:val="28"/>
          <w:u w:val="single"/>
        </w:rPr>
        <w:t>cells with their nucleus and DNA</w:t>
      </w:r>
      <w:r w:rsidR="00601F56" w:rsidRPr="00414E71">
        <w:rPr>
          <w:rStyle w:val="fn"/>
          <w:rFonts w:ascii="Verdana" w:hAnsi="Verdana"/>
          <w:bCs/>
          <w:sz w:val="44"/>
          <w:szCs w:val="28"/>
        </w:rPr>
        <w:t xml:space="preserve">, </w:t>
      </w:r>
      <w:r w:rsidR="00601F56" w:rsidRPr="00414E71">
        <w:rPr>
          <w:rStyle w:val="fn"/>
          <w:rFonts w:ascii="Verdana" w:hAnsi="Verdana"/>
          <w:bCs/>
          <w:sz w:val="44"/>
          <w:szCs w:val="28"/>
          <w:u w:val="single"/>
        </w:rPr>
        <w:t>human beings, with their complex brain</w:t>
      </w:r>
      <w:r w:rsidR="00843E65" w:rsidRPr="00414E71">
        <w:rPr>
          <w:rStyle w:val="fn"/>
          <w:rFonts w:ascii="Verdana" w:hAnsi="Verdana"/>
          <w:bCs/>
          <w:sz w:val="44"/>
          <w:szCs w:val="28"/>
          <w:u w:val="single"/>
        </w:rPr>
        <w:t>,</w:t>
      </w:r>
      <w:r w:rsidR="00843E65" w:rsidRPr="00414E71">
        <w:rPr>
          <w:rStyle w:val="fn"/>
          <w:rFonts w:ascii="Verdana" w:hAnsi="Verdana"/>
          <w:bCs/>
          <w:sz w:val="44"/>
          <w:szCs w:val="28"/>
        </w:rPr>
        <w:t xml:space="preserve"> </w:t>
      </w:r>
      <w:r w:rsidR="005A6A7E" w:rsidRPr="00414E71">
        <w:rPr>
          <w:rStyle w:val="fn"/>
          <w:rFonts w:ascii="Verdana" w:hAnsi="Verdana"/>
          <w:bCs/>
          <w:sz w:val="44"/>
          <w:szCs w:val="28"/>
        </w:rPr>
        <w:t xml:space="preserve">and a </w:t>
      </w:r>
      <w:r w:rsidR="005A6A7E" w:rsidRPr="00414E71">
        <w:rPr>
          <w:rStyle w:val="fn"/>
          <w:rFonts w:ascii="Verdana" w:hAnsi="Verdana"/>
          <w:bCs/>
          <w:sz w:val="44"/>
          <w:szCs w:val="28"/>
          <w:u w:val="single"/>
        </w:rPr>
        <w:t>manager</w:t>
      </w:r>
      <w:r w:rsidR="00843E65" w:rsidRPr="00414E71">
        <w:rPr>
          <w:rStyle w:val="fn"/>
          <w:rFonts w:ascii="Verdana" w:hAnsi="Verdana"/>
          <w:bCs/>
          <w:sz w:val="44"/>
          <w:szCs w:val="28"/>
          <w:u w:val="single"/>
        </w:rPr>
        <w:t xml:space="preserve"> </w:t>
      </w:r>
      <w:r w:rsidR="005A6A7E" w:rsidRPr="00414E71">
        <w:rPr>
          <w:rStyle w:val="fn"/>
          <w:rFonts w:ascii="Verdana" w:hAnsi="Verdana"/>
          <w:bCs/>
          <w:sz w:val="44"/>
          <w:szCs w:val="28"/>
          <w:u w:val="single"/>
        </w:rPr>
        <w:t>supervising employees</w:t>
      </w:r>
      <w:r w:rsidR="005A6A7E" w:rsidRPr="00414E71">
        <w:rPr>
          <w:rStyle w:val="fn"/>
          <w:rFonts w:ascii="Verdana" w:hAnsi="Verdana"/>
          <w:bCs/>
          <w:sz w:val="44"/>
          <w:szCs w:val="28"/>
        </w:rPr>
        <w:t xml:space="preserve"> to operate a business.  </w:t>
      </w:r>
    </w:p>
    <w:p w:rsidR="00861A1E" w:rsidRPr="00414E71" w:rsidRDefault="005A6A7E"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r>
      <w:r w:rsidR="00A54F83" w:rsidRPr="00414E71">
        <w:rPr>
          <w:rStyle w:val="fn"/>
          <w:rFonts w:ascii="Verdana" w:hAnsi="Verdana"/>
          <w:bCs/>
          <w:sz w:val="44"/>
          <w:szCs w:val="28"/>
        </w:rPr>
        <w:t>The programs that control</w:t>
      </w:r>
      <w:r w:rsidR="008564F2" w:rsidRPr="00414E71">
        <w:rPr>
          <w:rStyle w:val="fn"/>
          <w:rFonts w:ascii="Verdana" w:hAnsi="Verdana"/>
          <w:bCs/>
          <w:sz w:val="44"/>
          <w:szCs w:val="28"/>
        </w:rPr>
        <w:t xml:space="preserve"> </w:t>
      </w:r>
      <w:r w:rsidR="00601F56" w:rsidRPr="00414E71">
        <w:rPr>
          <w:rStyle w:val="fn"/>
          <w:rFonts w:ascii="Verdana" w:hAnsi="Verdana"/>
          <w:bCs/>
          <w:sz w:val="44"/>
          <w:szCs w:val="28"/>
        </w:rPr>
        <w:t xml:space="preserve">systems </w:t>
      </w:r>
      <w:r w:rsidR="00A54F83" w:rsidRPr="00414E71">
        <w:rPr>
          <w:rStyle w:val="fn"/>
          <w:rFonts w:ascii="Verdana" w:hAnsi="Verdana"/>
          <w:bCs/>
          <w:sz w:val="44"/>
          <w:szCs w:val="28"/>
        </w:rPr>
        <w:t xml:space="preserve">can </w:t>
      </w:r>
      <w:r w:rsidR="009824C2" w:rsidRPr="00414E71">
        <w:rPr>
          <w:rStyle w:val="fn"/>
          <w:rFonts w:ascii="Verdana" w:hAnsi="Verdana"/>
          <w:bCs/>
          <w:sz w:val="44"/>
          <w:szCs w:val="28"/>
        </w:rPr>
        <w:t>malfunction</w:t>
      </w:r>
      <w:r w:rsidR="004A4ED5" w:rsidRPr="00414E71">
        <w:rPr>
          <w:rStyle w:val="fn"/>
          <w:rFonts w:ascii="Verdana" w:hAnsi="Verdana"/>
          <w:bCs/>
          <w:sz w:val="44"/>
          <w:szCs w:val="28"/>
        </w:rPr>
        <w:t>.</w:t>
      </w:r>
      <w:r w:rsidR="00A54F83" w:rsidRPr="00414E71">
        <w:rPr>
          <w:rStyle w:val="fn"/>
          <w:rFonts w:ascii="Verdana" w:hAnsi="Verdana"/>
          <w:bCs/>
          <w:sz w:val="44"/>
          <w:szCs w:val="28"/>
        </w:rPr>
        <w:t xml:space="preserve">  Examples are malfunctioning </w:t>
      </w:r>
      <w:r w:rsidR="004A4ED5" w:rsidRPr="00414E71">
        <w:rPr>
          <w:rStyle w:val="fn"/>
          <w:rFonts w:ascii="Verdana" w:hAnsi="Verdana"/>
          <w:bCs/>
          <w:sz w:val="44"/>
          <w:szCs w:val="28"/>
          <w:u w:val="single"/>
        </w:rPr>
        <w:t xml:space="preserve">DNA </w:t>
      </w:r>
      <w:r w:rsidR="00A54F83" w:rsidRPr="00414E71">
        <w:rPr>
          <w:rStyle w:val="fn"/>
          <w:rFonts w:ascii="Verdana" w:hAnsi="Verdana"/>
          <w:bCs/>
          <w:sz w:val="44"/>
          <w:szCs w:val="28"/>
          <w:u w:val="single"/>
        </w:rPr>
        <w:t>in a cell,</w:t>
      </w:r>
      <w:r w:rsidR="00BA51DB" w:rsidRPr="00414E71">
        <w:rPr>
          <w:rStyle w:val="fn"/>
          <w:rFonts w:ascii="Verdana" w:hAnsi="Verdana"/>
          <w:bCs/>
          <w:sz w:val="44"/>
          <w:szCs w:val="28"/>
          <w:u w:val="single"/>
        </w:rPr>
        <w:t xml:space="preserve"> can result in cancer, a </w:t>
      </w:r>
      <w:r w:rsidR="00BE0EE0" w:rsidRPr="00414E71">
        <w:rPr>
          <w:rStyle w:val="fn"/>
          <w:rFonts w:ascii="Verdana" w:hAnsi="Verdana"/>
          <w:bCs/>
          <w:sz w:val="44"/>
          <w:szCs w:val="28"/>
          <w:u w:val="single"/>
        </w:rPr>
        <w:t>deformed</w:t>
      </w:r>
      <w:r w:rsidR="00BA51DB" w:rsidRPr="00414E71">
        <w:rPr>
          <w:rStyle w:val="fn"/>
          <w:rFonts w:ascii="Verdana" w:hAnsi="Verdana"/>
          <w:bCs/>
          <w:sz w:val="44"/>
          <w:szCs w:val="28"/>
          <w:u w:val="single"/>
        </w:rPr>
        <w:t xml:space="preserve"> baby, or</w:t>
      </w:r>
      <w:r w:rsidR="004A4ED5" w:rsidRPr="00414E71">
        <w:rPr>
          <w:rStyle w:val="fn"/>
          <w:rFonts w:ascii="Verdana" w:hAnsi="Verdana"/>
          <w:bCs/>
          <w:sz w:val="44"/>
          <w:szCs w:val="28"/>
          <w:u w:val="single"/>
        </w:rPr>
        <w:t xml:space="preserve"> </w:t>
      </w:r>
      <w:r w:rsidR="00BA51DB" w:rsidRPr="00414E71">
        <w:rPr>
          <w:rStyle w:val="fn"/>
          <w:rFonts w:ascii="Verdana" w:hAnsi="Verdana"/>
          <w:bCs/>
          <w:sz w:val="44"/>
          <w:szCs w:val="28"/>
          <w:u w:val="single"/>
        </w:rPr>
        <w:t>a virus based illness, such as the common cold.</w:t>
      </w:r>
      <w:r w:rsidR="00BA51DB" w:rsidRPr="00414E71">
        <w:rPr>
          <w:rStyle w:val="fn"/>
          <w:rFonts w:ascii="Verdana" w:hAnsi="Verdana"/>
          <w:bCs/>
          <w:sz w:val="44"/>
          <w:szCs w:val="28"/>
        </w:rPr>
        <w:t xml:space="preserve">  </w:t>
      </w:r>
      <w:r w:rsidR="00732FB5" w:rsidRPr="00414E71">
        <w:rPr>
          <w:rStyle w:val="fn"/>
          <w:rFonts w:ascii="Verdana" w:hAnsi="Verdana"/>
          <w:bCs/>
          <w:sz w:val="44"/>
          <w:szCs w:val="28"/>
        </w:rPr>
        <w:t>(</w:t>
      </w:r>
      <w:r w:rsidR="00BA51DB" w:rsidRPr="00414E71">
        <w:rPr>
          <w:rStyle w:val="fn"/>
          <w:rFonts w:ascii="Verdana" w:hAnsi="Verdana"/>
          <w:bCs/>
          <w:sz w:val="44"/>
          <w:szCs w:val="28"/>
        </w:rPr>
        <w:t>Viruses, insert their own programming</w:t>
      </w:r>
      <w:r w:rsidR="00732FB5" w:rsidRPr="00414E71">
        <w:rPr>
          <w:rStyle w:val="fn"/>
          <w:rFonts w:ascii="Verdana" w:hAnsi="Verdana"/>
          <w:bCs/>
          <w:sz w:val="44"/>
          <w:szCs w:val="28"/>
        </w:rPr>
        <w:t xml:space="preserve"> in the form of DNA or RNA into a cell,</w:t>
      </w:r>
      <w:r w:rsidRPr="00414E71">
        <w:rPr>
          <w:rStyle w:val="fn"/>
          <w:rFonts w:ascii="Verdana" w:hAnsi="Verdana"/>
          <w:bCs/>
          <w:sz w:val="44"/>
          <w:szCs w:val="28"/>
        </w:rPr>
        <w:t xml:space="preserve"> and interfere with the cells normal programs</w:t>
      </w:r>
      <w:r w:rsidR="007307ED" w:rsidRPr="00414E71">
        <w:rPr>
          <w:rStyle w:val="fn"/>
          <w:rFonts w:ascii="Verdana" w:hAnsi="Verdana"/>
          <w:bCs/>
          <w:sz w:val="44"/>
          <w:szCs w:val="28"/>
        </w:rPr>
        <w:t>.  Then they</w:t>
      </w:r>
      <w:r w:rsidRPr="00414E71">
        <w:rPr>
          <w:rStyle w:val="fn"/>
          <w:rFonts w:ascii="Verdana" w:hAnsi="Verdana"/>
          <w:bCs/>
          <w:sz w:val="44"/>
          <w:szCs w:val="28"/>
        </w:rPr>
        <w:t xml:space="preserve"> </w:t>
      </w:r>
      <w:r w:rsidR="00732FB5" w:rsidRPr="00414E71">
        <w:rPr>
          <w:rStyle w:val="fn"/>
          <w:rFonts w:ascii="Verdana" w:hAnsi="Verdana"/>
          <w:bCs/>
          <w:sz w:val="44"/>
          <w:szCs w:val="28"/>
        </w:rPr>
        <w:t xml:space="preserve">redirect </w:t>
      </w:r>
      <w:r w:rsidRPr="00414E71">
        <w:rPr>
          <w:rStyle w:val="fn"/>
          <w:rFonts w:ascii="Verdana" w:hAnsi="Verdana"/>
          <w:bCs/>
          <w:sz w:val="44"/>
          <w:szCs w:val="28"/>
        </w:rPr>
        <w:t>the mechanisms of the cell to</w:t>
      </w:r>
      <w:r w:rsidR="00732FB5" w:rsidRPr="00414E71">
        <w:rPr>
          <w:rStyle w:val="fn"/>
          <w:rFonts w:ascii="Verdana" w:hAnsi="Verdana"/>
          <w:bCs/>
          <w:sz w:val="44"/>
          <w:szCs w:val="28"/>
        </w:rPr>
        <w:t xml:space="preserve"> produce more viruses.)  Another example</w:t>
      </w:r>
      <w:r w:rsidR="00FB685D" w:rsidRPr="00414E71">
        <w:rPr>
          <w:rStyle w:val="fn"/>
          <w:rFonts w:ascii="Verdana" w:hAnsi="Verdana"/>
          <w:bCs/>
          <w:sz w:val="44"/>
          <w:szCs w:val="28"/>
        </w:rPr>
        <w:t xml:space="preserve"> is</w:t>
      </w:r>
      <w:r w:rsidR="004A4ED5" w:rsidRPr="00414E71">
        <w:rPr>
          <w:rStyle w:val="fn"/>
          <w:rFonts w:ascii="Verdana" w:hAnsi="Verdana"/>
          <w:bCs/>
          <w:sz w:val="44"/>
          <w:szCs w:val="28"/>
        </w:rPr>
        <w:t xml:space="preserve"> the </w:t>
      </w:r>
      <w:r w:rsidR="004A4ED5" w:rsidRPr="00414E71">
        <w:rPr>
          <w:rStyle w:val="fn"/>
          <w:rFonts w:ascii="Verdana" w:hAnsi="Verdana"/>
          <w:bCs/>
          <w:sz w:val="44"/>
          <w:szCs w:val="28"/>
          <w:u w:val="single"/>
        </w:rPr>
        <w:t xml:space="preserve">judgment of an </w:t>
      </w:r>
      <w:r w:rsidR="00732FB5" w:rsidRPr="00414E71">
        <w:rPr>
          <w:rStyle w:val="fn"/>
          <w:rFonts w:ascii="Verdana" w:hAnsi="Verdana"/>
          <w:bCs/>
          <w:sz w:val="44"/>
          <w:szCs w:val="28"/>
          <w:u w:val="single"/>
        </w:rPr>
        <w:t>owner of a small business</w:t>
      </w:r>
      <w:r w:rsidR="004A4ED5" w:rsidRPr="00414E71">
        <w:rPr>
          <w:rStyle w:val="fn"/>
          <w:rFonts w:ascii="Verdana" w:hAnsi="Verdana"/>
          <w:bCs/>
          <w:sz w:val="44"/>
          <w:szCs w:val="28"/>
          <w:u w:val="single"/>
        </w:rPr>
        <w:t xml:space="preserve">, can be compromised </w:t>
      </w:r>
      <w:proofErr w:type="gramStart"/>
      <w:r w:rsidR="004A4ED5" w:rsidRPr="00414E71">
        <w:rPr>
          <w:rStyle w:val="fn"/>
          <w:rFonts w:ascii="Verdana" w:hAnsi="Verdana"/>
          <w:bCs/>
          <w:sz w:val="44"/>
          <w:szCs w:val="28"/>
          <w:u w:val="single"/>
        </w:rPr>
        <w:t>as a result</w:t>
      </w:r>
      <w:proofErr w:type="gramEnd"/>
      <w:r w:rsidR="004A4ED5" w:rsidRPr="00414E71">
        <w:rPr>
          <w:rStyle w:val="fn"/>
          <w:rFonts w:ascii="Verdana" w:hAnsi="Verdana"/>
          <w:bCs/>
          <w:sz w:val="44"/>
          <w:szCs w:val="28"/>
          <w:u w:val="single"/>
        </w:rPr>
        <w:t xml:space="preserve"> of illness, or psychological stress</w:t>
      </w:r>
      <w:r w:rsidR="00FB685D" w:rsidRPr="00414E71">
        <w:rPr>
          <w:rStyle w:val="fn"/>
          <w:rFonts w:ascii="Verdana" w:hAnsi="Verdana"/>
          <w:bCs/>
          <w:sz w:val="44"/>
          <w:szCs w:val="28"/>
          <w:u w:val="single"/>
        </w:rPr>
        <w:t xml:space="preserve">. </w:t>
      </w:r>
      <w:r w:rsidR="00A8559E" w:rsidRPr="00414E71">
        <w:rPr>
          <w:rStyle w:val="fn"/>
          <w:rFonts w:ascii="Verdana" w:hAnsi="Verdana"/>
          <w:bCs/>
          <w:sz w:val="44"/>
          <w:szCs w:val="28"/>
          <w:u w:val="single"/>
        </w:rPr>
        <w:t xml:space="preserve"> This will most likely interfere with the functioning of the business.</w:t>
      </w:r>
      <w:r w:rsidRPr="00414E71">
        <w:rPr>
          <w:rStyle w:val="fn"/>
          <w:rFonts w:ascii="Verdana" w:hAnsi="Verdana"/>
          <w:bCs/>
          <w:sz w:val="44"/>
          <w:szCs w:val="28"/>
          <w:u w:val="single"/>
        </w:rPr>
        <w:t xml:space="preserve"> </w:t>
      </w:r>
      <w:r w:rsidR="00A8559E" w:rsidRPr="00414E71">
        <w:rPr>
          <w:rStyle w:val="fn"/>
          <w:rFonts w:ascii="Verdana" w:hAnsi="Verdana"/>
          <w:bCs/>
          <w:sz w:val="44"/>
          <w:szCs w:val="28"/>
          <w:u w:val="single"/>
        </w:rPr>
        <w:t xml:space="preserve"> (With this example, the </w:t>
      </w:r>
      <w:proofErr w:type="gramStart"/>
      <w:r w:rsidRPr="00414E71">
        <w:rPr>
          <w:rStyle w:val="fn"/>
          <w:rFonts w:ascii="Verdana" w:hAnsi="Verdana"/>
          <w:bCs/>
          <w:sz w:val="44"/>
          <w:szCs w:val="28"/>
          <w:u w:val="single"/>
        </w:rPr>
        <w:t>owners</w:t>
      </w:r>
      <w:proofErr w:type="gramEnd"/>
      <w:r w:rsidRPr="00414E71">
        <w:rPr>
          <w:rStyle w:val="fn"/>
          <w:rFonts w:ascii="Verdana" w:hAnsi="Verdana"/>
          <w:bCs/>
          <w:sz w:val="44"/>
          <w:szCs w:val="28"/>
          <w:u w:val="single"/>
        </w:rPr>
        <w:t xml:space="preserve"> judgment is a program that functions in the brain.</w:t>
      </w:r>
      <w:r w:rsidR="00A8559E" w:rsidRPr="00414E71">
        <w:rPr>
          <w:rStyle w:val="fn"/>
          <w:rFonts w:ascii="Verdana" w:hAnsi="Verdana"/>
          <w:bCs/>
          <w:sz w:val="44"/>
          <w:szCs w:val="28"/>
          <w:u w:val="single"/>
        </w:rPr>
        <w:t>)</w:t>
      </w:r>
      <w:r w:rsidR="008564F2" w:rsidRPr="00414E71">
        <w:rPr>
          <w:rStyle w:val="fn"/>
          <w:rFonts w:ascii="Verdana" w:hAnsi="Verdana"/>
          <w:bCs/>
          <w:sz w:val="44"/>
          <w:szCs w:val="28"/>
        </w:rPr>
        <w:t xml:space="preserve">  </w:t>
      </w:r>
      <w:r w:rsidR="00B149AD" w:rsidRPr="00414E71">
        <w:rPr>
          <w:rStyle w:val="fn"/>
          <w:rFonts w:ascii="Verdana" w:hAnsi="Verdana"/>
          <w:bCs/>
          <w:sz w:val="44"/>
          <w:szCs w:val="28"/>
        </w:rPr>
        <w:t xml:space="preserve">A difficulty similar to the above can happen </w:t>
      </w:r>
      <w:r w:rsidR="003D6B03" w:rsidRPr="00414E71">
        <w:rPr>
          <w:rStyle w:val="fn"/>
          <w:rFonts w:ascii="Verdana" w:hAnsi="Verdana"/>
          <w:bCs/>
          <w:sz w:val="44"/>
          <w:szCs w:val="28"/>
          <w:u w:val="single"/>
        </w:rPr>
        <w:t>in a large organization, with the CEO</w:t>
      </w:r>
      <w:r w:rsidR="008564F2" w:rsidRPr="00414E71">
        <w:rPr>
          <w:rStyle w:val="fn"/>
          <w:rFonts w:ascii="Verdana" w:hAnsi="Verdana"/>
          <w:bCs/>
          <w:sz w:val="44"/>
          <w:szCs w:val="28"/>
          <w:u w:val="single"/>
        </w:rPr>
        <w:t>, or with a leader of an entire nation.</w:t>
      </w:r>
      <w:r w:rsidR="003D6B03" w:rsidRPr="00414E71">
        <w:rPr>
          <w:rStyle w:val="fn"/>
          <w:rFonts w:ascii="Verdana" w:hAnsi="Verdana"/>
          <w:bCs/>
          <w:sz w:val="44"/>
          <w:szCs w:val="28"/>
        </w:rPr>
        <w:t xml:space="preserve">  </w:t>
      </w:r>
      <w:r w:rsidR="008564F2" w:rsidRPr="00414E71">
        <w:rPr>
          <w:rStyle w:val="fn"/>
          <w:rFonts w:ascii="Verdana" w:hAnsi="Verdana"/>
          <w:bCs/>
          <w:sz w:val="44"/>
          <w:szCs w:val="28"/>
        </w:rPr>
        <w:t>This is discussed in the following two paragraphs.</w:t>
      </w:r>
    </w:p>
    <w:p w:rsidR="00ED2E86" w:rsidRPr="00414E71" w:rsidRDefault="00861A1E"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r>
      <w:r w:rsidR="008564F2" w:rsidRPr="00414E71">
        <w:rPr>
          <w:rStyle w:val="fn"/>
          <w:rFonts w:ascii="Verdana" w:hAnsi="Verdana"/>
          <w:bCs/>
          <w:sz w:val="44"/>
          <w:szCs w:val="28"/>
        </w:rPr>
        <w:t xml:space="preserve">If the judgment of </w:t>
      </w:r>
      <w:r w:rsidR="00E90CAA" w:rsidRPr="00414E71">
        <w:rPr>
          <w:rStyle w:val="fn"/>
          <w:rFonts w:ascii="Verdana" w:hAnsi="Verdana"/>
          <w:bCs/>
          <w:sz w:val="44"/>
          <w:szCs w:val="28"/>
        </w:rPr>
        <w:t>t</w:t>
      </w:r>
      <w:r w:rsidR="008564F2" w:rsidRPr="00414E71">
        <w:rPr>
          <w:rStyle w:val="fn"/>
          <w:rFonts w:ascii="Verdana" w:hAnsi="Verdana"/>
          <w:bCs/>
          <w:sz w:val="44"/>
          <w:szCs w:val="28"/>
        </w:rPr>
        <w:t xml:space="preserve">he CEO is dysfunctional in a large organization, </w:t>
      </w:r>
      <w:r w:rsidR="00F058E4" w:rsidRPr="00414E71">
        <w:rPr>
          <w:rStyle w:val="fn"/>
          <w:rFonts w:ascii="Verdana" w:hAnsi="Verdana"/>
          <w:bCs/>
          <w:sz w:val="44"/>
          <w:szCs w:val="28"/>
        </w:rPr>
        <w:t xml:space="preserve">the </w:t>
      </w:r>
      <w:r w:rsidR="00453250" w:rsidRPr="00414E71">
        <w:rPr>
          <w:rStyle w:val="fn"/>
          <w:rFonts w:ascii="Verdana" w:hAnsi="Verdana"/>
          <w:bCs/>
          <w:sz w:val="44"/>
          <w:szCs w:val="28"/>
        </w:rPr>
        <w:t>b</w:t>
      </w:r>
      <w:r w:rsidR="00F058E4" w:rsidRPr="00414E71">
        <w:rPr>
          <w:rStyle w:val="fn"/>
          <w:rFonts w:ascii="Verdana" w:hAnsi="Verdana"/>
          <w:bCs/>
          <w:sz w:val="44"/>
          <w:szCs w:val="28"/>
        </w:rPr>
        <w:t xml:space="preserve">oard of </w:t>
      </w:r>
      <w:r w:rsidR="00453250" w:rsidRPr="00414E71">
        <w:rPr>
          <w:rStyle w:val="fn"/>
          <w:rFonts w:ascii="Verdana" w:hAnsi="Verdana"/>
          <w:bCs/>
          <w:sz w:val="44"/>
          <w:szCs w:val="28"/>
        </w:rPr>
        <w:t>d</w:t>
      </w:r>
      <w:r w:rsidR="00F058E4" w:rsidRPr="00414E71">
        <w:rPr>
          <w:rStyle w:val="fn"/>
          <w:rFonts w:ascii="Verdana" w:hAnsi="Verdana"/>
          <w:bCs/>
          <w:sz w:val="44"/>
          <w:szCs w:val="28"/>
        </w:rPr>
        <w:t xml:space="preserve">irectors, and the stockholders </w:t>
      </w:r>
      <w:r w:rsidR="00B30D35" w:rsidRPr="00414E71">
        <w:rPr>
          <w:rStyle w:val="fn"/>
          <w:rFonts w:ascii="Verdana" w:hAnsi="Verdana"/>
          <w:bCs/>
          <w:sz w:val="44"/>
          <w:szCs w:val="28"/>
        </w:rPr>
        <w:t xml:space="preserve">might </w:t>
      </w:r>
      <w:r w:rsidR="00F058E4" w:rsidRPr="00414E71">
        <w:rPr>
          <w:rStyle w:val="fn"/>
          <w:rFonts w:ascii="Verdana" w:hAnsi="Verdana"/>
          <w:bCs/>
          <w:sz w:val="44"/>
          <w:szCs w:val="28"/>
        </w:rPr>
        <w:t>function as a feedback and correction mechanism.  This may result in</w:t>
      </w:r>
      <w:r w:rsidR="003D6B03" w:rsidRPr="00414E71">
        <w:rPr>
          <w:rStyle w:val="fn"/>
          <w:rFonts w:ascii="Verdana" w:hAnsi="Verdana"/>
          <w:bCs/>
          <w:sz w:val="44"/>
          <w:szCs w:val="28"/>
        </w:rPr>
        <w:t xml:space="preserve"> </w:t>
      </w:r>
      <w:r w:rsidR="00F058E4" w:rsidRPr="00414E71">
        <w:rPr>
          <w:rStyle w:val="fn"/>
          <w:rFonts w:ascii="Verdana" w:hAnsi="Verdana"/>
          <w:bCs/>
          <w:sz w:val="44"/>
          <w:szCs w:val="28"/>
        </w:rPr>
        <w:t>adverse feedback, and eventually dismissal of the CEO.</w:t>
      </w:r>
      <w:r w:rsidR="00B267C6" w:rsidRPr="00414E71">
        <w:rPr>
          <w:rStyle w:val="fn"/>
          <w:rFonts w:ascii="Verdana" w:hAnsi="Verdana"/>
          <w:bCs/>
          <w:sz w:val="44"/>
          <w:szCs w:val="28"/>
        </w:rPr>
        <w:t xml:space="preserve">  However, if the CEO owns a substantial portion of the company, such as 51%, he or she cannot be fired.</w:t>
      </w:r>
      <w:r w:rsidR="00B30D35" w:rsidRPr="00414E71">
        <w:rPr>
          <w:rStyle w:val="fn"/>
          <w:rFonts w:ascii="Verdana" w:hAnsi="Verdana"/>
          <w:bCs/>
          <w:sz w:val="44"/>
          <w:szCs w:val="28"/>
        </w:rPr>
        <w:t xml:space="preserve">  In such a case, the entire organization may </w:t>
      </w:r>
      <w:r w:rsidR="00ED2E86" w:rsidRPr="00414E71">
        <w:rPr>
          <w:rStyle w:val="fn"/>
          <w:rFonts w:ascii="Verdana" w:hAnsi="Verdana"/>
          <w:bCs/>
          <w:sz w:val="44"/>
          <w:szCs w:val="28"/>
        </w:rPr>
        <w:t xml:space="preserve">become dysfunctional, resulting in financial losses.  This could lead to the closing of the business.  (An interesting study would be to determine how often the above occurs.)  </w:t>
      </w:r>
    </w:p>
    <w:p w:rsidR="00F058E4" w:rsidRPr="00414E71" w:rsidRDefault="00130274"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r>
      <w:bookmarkStart w:id="8" w:name="OLE_LINK7"/>
      <w:bookmarkStart w:id="9" w:name="OLE_LINK8"/>
      <w:r w:rsidR="00F058E4" w:rsidRPr="00414E71">
        <w:rPr>
          <w:rStyle w:val="fn"/>
          <w:rFonts w:ascii="Verdana" w:hAnsi="Verdana"/>
          <w:bCs/>
          <w:sz w:val="44"/>
          <w:szCs w:val="28"/>
        </w:rPr>
        <w:t>Sometimes the judgment of the leader of an entire nation is dysfunctional</w:t>
      </w:r>
      <w:r w:rsidR="008A1EB1" w:rsidRPr="00414E71">
        <w:rPr>
          <w:rStyle w:val="fn"/>
          <w:rFonts w:ascii="Verdana" w:hAnsi="Verdana"/>
          <w:bCs/>
          <w:sz w:val="44"/>
          <w:szCs w:val="28"/>
        </w:rPr>
        <w:t xml:space="preserve">, which can </w:t>
      </w:r>
      <w:r w:rsidR="00F058E4" w:rsidRPr="00414E71">
        <w:rPr>
          <w:rStyle w:val="fn"/>
          <w:rFonts w:ascii="Verdana" w:hAnsi="Verdana"/>
          <w:bCs/>
          <w:sz w:val="44"/>
          <w:szCs w:val="28"/>
        </w:rPr>
        <w:t xml:space="preserve">lead to many problems, including war. </w:t>
      </w:r>
      <w:r w:rsidR="00861A1E" w:rsidRPr="00414E71">
        <w:rPr>
          <w:rStyle w:val="fn"/>
          <w:rFonts w:ascii="Verdana" w:hAnsi="Verdana"/>
          <w:bCs/>
          <w:sz w:val="44"/>
          <w:szCs w:val="28"/>
        </w:rPr>
        <w:t xml:space="preserve"> The officials and people of such a nation may have faith in their leader, and </w:t>
      </w:r>
      <w:r w:rsidR="00861A1E" w:rsidRPr="00414E71">
        <w:rPr>
          <w:rStyle w:val="fn"/>
          <w:rFonts w:ascii="Verdana" w:hAnsi="Verdana"/>
          <w:b/>
          <w:bCs/>
          <w:sz w:val="44"/>
          <w:szCs w:val="28"/>
        </w:rPr>
        <w:t>not</w:t>
      </w:r>
      <w:r w:rsidR="00861A1E" w:rsidRPr="00414E71">
        <w:rPr>
          <w:rStyle w:val="fn"/>
          <w:rFonts w:ascii="Verdana" w:hAnsi="Verdana"/>
          <w:bCs/>
          <w:sz w:val="44"/>
          <w:szCs w:val="28"/>
        </w:rPr>
        <w:t xml:space="preserve"> perceive the </w:t>
      </w:r>
      <w:r w:rsidR="005F0720" w:rsidRPr="00414E71">
        <w:rPr>
          <w:rStyle w:val="fn"/>
          <w:rFonts w:ascii="Verdana" w:hAnsi="Verdana"/>
          <w:bCs/>
          <w:sz w:val="44"/>
          <w:szCs w:val="28"/>
        </w:rPr>
        <w:t xml:space="preserve">dysfunctional planning and actions.  </w:t>
      </w:r>
      <w:r w:rsidR="00F058E4" w:rsidRPr="00414E71">
        <w:rPr>
          <w:rStyle w:val="fn"/>
          <w:rFonts w:ascii="Verdana" w:hAnsi="Verdana"/>
          <w:bCs/>
          <w:sz w:val="44"/>
          <w:szCs w:val="28"/>
        </w:rPr>
        <w:t xml:space="preserve">An extreme example is </w:t>
      </w:r>
      <w:r w:rsidR="00307D4F" w:rsidRPr="00414E71">
        <w:rPr>
          <w:rStyle w:val="fn"/>
          <w:rFonts w:ascii="Verdana" w:hAnsi="Verdana"/>
          <w:bCs/>
          <w:sz w:val="44"/>
          <w:szCs w:val="28"/>
        </w:rPr>
        <w:t>Adolf Hitler</w:t>
      </w:r>
      <w:r w:rsidR="00F058E4" w:rsidRPr="00414E71">
        <w:rPr>
          <w:rStyle w:val="fn"/>
          <w:rFonts w:ascii="Verdana" w:hAnsi="Verdana"/>
          <w:bCs/>
          <w:sz w:val="44"/>
          <w:szCs w:val="28"/>
        </w:rPr>
        <w:t xml:space="preserve">. </w:t>
      </w:r>
      <w:bookmarkEnd w:id="8"/>
      <w:bookmarkEnd w:id="9"/>
      <w:r w:rsidR="00F058E4" w:rsidRPr="00414E71">
        <w:rPr>
          <w:rStyle w:val="fn"/>
          <w:rFonts w:ascii="Verdana" w:hAnsi="Verdana"/>
          <w:bCs/>
          <w:sz w:val="44"/>
          <w:szCs w:val="28"/>
        </w:rPr>
        <w:t xml:space="preserve"> </w:t>
      </w:r>
      <w:r w:rsidR="00307D4F" w:rsidRPr="00414E71">
        <w:rPr>
          <w:rStyle w:val="fn"/>
          <w:rFonts w:ascii="Verdana" w:hAnsi="Verdana"/>
          <w:bCs/>
          <w:sz w:val="44"/>
          <w:szCs w:val="28"/>
        </w:rPr>
        <w:t>However, there are many less extreme examples</w:t>
      </w:r>
      <w:r w:rsidR="00861A1E" w:rsidRPr="00414E71">
        <w:rPr>
          <w:rStyle w:val="fn"/>
          <w:rFonts w:ascii="Verdana" w:hAnsi="Verdana"/>
          <w:bCs/>
          <w:sz w:val="44"/>
          <w:szCs w:val="28"/>
        </w:rPr>
        <w:t xml:space="preserve"> of leaders with dysfunctional judgments, which resulted in war</w:t>
      </w:r>
      <w:r w:rsidR="005F0720" w:rsidRPr="00414E71">
        <w:rPr>
          <w:rStyle w:val="fn"/>
          <w:rFonts w:ascii="Verdana" w:hAnsi="Verdana"/>
          <w:bCs/>
          <w:sz w:val="44"/>
          <w:szCs w:val="28"/>
        </w:rPr>
        <w:t xml:space="preserve">, and other problems.  </w:t>
      </w:r>
    </w:p>
    <w:p w:rsidR="00474163" w:rsidRPr="00414E71" w:rsidRDefault="00474163" w:rsidP="00414E71">
      <w:pPr>
        <w:spacing w:after="0" w:line="240" w:lineRule="auto"/>
        <w:ind w:left="720" w:right="720"/>
        <w:jc w:val="center"/>
        <w:rPr>
          <w:rStyle w:val="fn"/>
          <w:rFonts w:ascii="Verdana" w:hAnsi="Verdana"/>
          <w:b/>
          <w:bCs/>
          <w:sz w:val="44"/>
          <w:szCs w:val="28"/>
        </w:rPr>
      </w:pPr>
    </w:p>
    <w:p w:rsidR="002679A1" w:rsidRPr="00414E71" w:rsidRDefault="002679A1" w:rsidP="00414E71">
      <w:pPr>
        <w:spacing w:after="0" w:line="240" w:lineRule="auto"/>
        <w:ind w:left="720" w:right="720"/>
        <w:jc w:val="center"/>
        <w:rPr>
          <w:rStyle w:val="fn"/>
          <w:rFonts w:ascii="Verdana" w:hAnsi="Verdana"/>
          <w:b/>
          <w:bCs/>
          <w:sz w:val="44"/>
          <w:szCs w:val="28"/>
        </w:rPr>
      </w:pPr>
    </w:p>
    <w:p w:rsidR="002679A1" w:rsidRPr="00414E71" w:rsidRDefault="003F2E73" w:rsidP="00414E71">
      <w:pPr>
        <w:spacing w:after="0" w:line="240" w:lineRule="auto"/>
        <w:ind w:left="720" w:right="720"/>
        <w:jc w:val="center"/>
        <w:rPr>
          <w:rStyle w:val="fn"/>
          <w:rFonts w:ascii="Verdana" w:hAnsi="Verdana"/>
          <w:b/>
          <w:bCs/>
          <w:i/>
          <w:sz w:val="24"/>
          <w:szCs w:val="16"/>
          <w:highlight w:val="yellow"/>
        </w:rPr>
      </w:pPr>
      <w:r w:rsidRPr="00414E71">
        <w:rPr>
          <w:rStyle w:val="fn"/>
          <w:rFonts w:ascii="Verdana" w:hAnsi="Verdana"/>
          <w:b/>
          <w:bCs/>
          <w:i/>
          <w:sz w:val="24"/>
          <w:szCs w:val="16"/>
          <w:highlight w:val="yellow"/>
          <w:u w:val="single"/>
        </w:rPr>
        <w:t>A General Model of Simple and Complex Systems, by David Alderoty, 2015</w:t>
      </w:r>
    </w:p>
    <w:p w:rsidR="002679A1" w:rsidRPr="00414E71" w:rsidRDefault="00232532" w:rsidP="00414E71">
      <w:pPr>
        <w:spacing w:after="0" w:line="240" w:lineRule="auto"/>
        <w:ind w:left="720" w:right="720"/>
        <w:jc w:val="center"/>
        <w:outlineLvl w:val="1"/>
        <w:rPr>
          <w:rStyle w:val="fn"/>
          <w:rFonts w:ascii="Verdana" w:hAnsi="Verdana"/>
          <w:b/>
          <w:bCs/>
          <w:sz w:val="44"/>
          <w:szCs w:val="28"/>
        </w:rPr>
      </w:pPr>
      <w:bookmarkStart w:id="10" w:name="_Toc415180065"/>
      <w:r w:rsidRPr="00414E71">
        <w:rPr>
          <w:rStyle w:val="fn"/>
          <w:rFonts w:ascii="Verdana" w:hAnsi="Verdana"/>
          <w:b/>
          <w:bCs/>
          <w:sz w:val="44"/>
          <w:szCs w:val="28"/>
          <w:highlight w:val="yellow"/>
          <w:u w:val="single"/>
        </w:rPr>
        <w:t xml:space="preserve">The Control of </w:t>
      </w:r>
      <w:r w:rsidR="007448EE" w:rsidRPr="00414E71">
        <w:rPr>
          <w:rStyle w:val="fn"/>
          <w:rFonts w:ascii="Verdana" w:hAnsi="Verdana"/>
          <w:b/>
          <w:bCs/>
          <w:sz w:val="44"/>
          <w:szCs w:val="28"/>
          <w:highlight w:val="yellow"/>
          <w:u w:val="single"/>
        </w:rPr>
        <w:t>Information, and Energy</w:t>
      </w:r>
      <w:r w:rsidRPr="00414E71">
        <w:rPr>
          <w:rStyle w:val="fn"/>
          <w:rFonts w:ascii="Verdana" w:hAnsi="Verdana"/>
          <w:b/>
          <w:bCs/>
          <w:sz w:val="44"/>
          <w:szCs w:val="28"/>
          <w:highlight w:val="yellow"/>
          <w:u w:val="single"/>
        </w:rPr>
        <w:t xml:space="preserve"> General Model of Simple and Complex Systems</w:t>
      </w:r>
      <w:bookmarkEnd w:id="10"/>
    </w:p>
    <w:p w:rsidR="002679A1" w:rsidRPr="00414E71" w:rsidRDefault="002679A1" w:rsidP="00414E71">
      <w:pPr>
        <w:spacing w:after="0" w:line="240" w:lineRule="auto"/>
        <w:ind w:left="720" w:right="720"/>
        <w:jc w:val="center"/>
        <w:rPr>
          <w:rStyle w:val="fn"/>
          <w:rFonts w:ascii="Verdana" w:hAnsi="Verdana"/>
          <w:b/>
          <w:bCs/>
          <w:sz w:val="44"/>
          <w:szCs w:val="28"/>
        </w:rPr>
      </w:pPr>
    </w:p>
    <w:p w:rsidR="00D00BD6" w:rsidRPr="00414E71" w:rsidRDefault="00232532" w:rsidP="00414E71">
      <w:pPr>
        <w:spacing w:after="0" w:line="240" w:lineRule="auto"/>
        <w:ind w:left="720" w:right="720"/>
        <w:jc w:val="center"/>
        <w:outlineLvl w:val="2"/>
        <w:rPr>
          <w:rStyle w:val="fn"/>
          <w:rFonts w:ascii="Verdana" w:hAnsi="Verdana"/>
          <w:bCs/>
          <w:sz w:val="44"/>
          <w:szCs w:val="28"/>
        </w:rPr>
      </w:pPr>
      <w:bookmarkStart w:id="11" w:name="_Toc415180066"/>
      <w:r w:rsidRPr="00414E71">
        <w:rPr>
          <w:rStyle w:val="fn"/>
          <w:rFonts w:ascii="Verdana" w:hAnsi="Verdana"/>
          <w:b/>
          <w:bCs/>
          <w:sz w:val="44"/>
          <w:szCs w:val="28"/>
          <w:u w:val="single"/>
        </w:rPr>
        <w:t xml:space="preserve">What is </w:t>
      </w:r>
      <w:r w:rsidR="00D00BD6" w:rsidRPr="00414E71">
        <w:rPr>
          <w:rStyle w:val="fn"/>
          <w:rFonts w:ascii="Verdana" w:hAnsi="Verdana"/>
          <w:b/>
          <w:bCs/>
          <w:sz w:val="44"/>
          <w:szCs w:val="28"/>
          <w:u w:val="single"/>
        </w:rPr>
        <w:t>I</w:t>
      </w:r>
      <w:r w:rsidRPr="00414E71">
        <w:rPr>
          <w:rStyle w:val="fn"/>
          <w:rFonts w:ascii="Verdana" w:hAnsi="Verdana"/>
          <w:b/>
          <w:bCs/>
          <w:sz w:val="44"/>
          <w:szCs w:val="28"/>
          <w:u w:val="single"/>
        </w:rPr>
        <w:t>nformation?</w:t>
      </w:r>
      <w:bookmarkEnd w:id="11"/>
    </w:p>
    <w:p w:rsidR="002679A1" w:rsidRPr="00414E71" w:rsidRDefault="003F2E73" w:rsidP="00414E71">
      <w:pPr>
        <w:spacing w:after="0" w:line="240" w:lineRule="auto"/>
        <w:ind w:left="720" w:right="720"/>
        <w:jc w:val="center"/>
        <w:rPr>
          <w:rStyle w:val="fn"/>
          <w:rFonts w:ascii="Verdana" w:hAnsi="Verdana"/>
          <w:b/>
          <w:bCs/>
          <w:i/>
          <w:sz w:val="24"/>
          <w:szCs w:val="16"/>
        </w:rPr>
      </w:pPr>
      <w:r w:rsidRPr="00414E71">
        <w:rPr>
          <w:rStyle w:val="fn"/>
          <w:rFonts w:ascii="Verdana" w:hAnsi="Verdana"/>
          <w:b/>
          <w:bCs/>
          <w:i/>
          <w:sz w:val="24"/>
          <w:szCs w:val="16"/>
          <w:u w:val="single"/>
        </w:rPr>
        <w:t>A General Model of Simple and Complex Systems, by David Alderoty, 2015</w:t>
      </w:r>
    </w:p>
    <w:p w:rsidR="003C01E6" w:rsidRPr="00414E71" w:rsidRDefault="003C01E6" w:rsidP="00414E71">
      <w:pPr>
        <w:spacing w:after="0" w:line="240" w:lineRule="auto"/>
        <w:ind w:left="720" w:right="720"/>
        <w:jc w:val="center"/>
        <w:rPr>
          <w:rStyle w:val="fn"/>
          <w:rFonts w:ascii="Verdana" w:hAnsi="Verdana"/>
          <w:bCs/>
          <w:sz w:val="16"/>
          <w:szCs w:val="8"/>
        </w:rPr>
      </w:pPr>
    </w:p>
    <w:p w:rsidR="00A02DFD" w:rsidRPr="00414E71" w:rsidRDefault="00232532"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 xml:space="preserve">From the </w:t>
      </w:r>
      <w:r w:rsidRPr="00414E71">
        <w:rPr>
          <w:rStyle w:val="fn"/>
          <w:rFonts w:ascii="Verdana" w:hAnsi="Verdana"/>
          <w:bCs/>
          <w:sz w:val="44"/>
          <w:szCs w:val="28"/>
          <w:u w:val="single"/>
        </w:rPr>
        <w:t>perspective of</w:t>
      </w:r>
      <w:r w:rsidR="007448EE" w:rsidRPr="00414E71">
        <w:rPr>
          <w:rStyle w:val="fn"/>
          <w:rFonts w:ascii="Verdana" w:hAnsi="Verdana"/>
          <w:bCs/>
          <w:sz w:val="44"/>
          <w:szCs w:val="28"/>
          <w:u w:val="single"/>
        </w:rPr>
        <w:t xml:space="preserve"> a general systems model</w:t>
      </w:r>
      <w:r w:rsidR="007448EE" w:rsidRPr="00414E71">
        <w:rPr>
          <w:rStyle w:val="fn"/>
          <w:rFonts w:ascii="Verdana" w:hAnsi="Verdana"/>
          <w:bCs/>
          <w:sz w:val="44"/>
          <w:szCs w:val="28"/>
        </w:rPr>
        <w:t>,</w:t>
      </w:r>
      <w:r w:rsidRPr="00414E71">
        <w:rPr>
          <w:rStyle w:val="fn"/>
          <w:rFonts w:ascii="Verdana" w:hAnsi="Verdana"/>
          <w:bCs/>
          <w:sz w:val="44"/>
          <w:szCs w:val="28"/>
        </w:rPr>
        <w:t xml:space="preserve"> information can be </w:t>
      </w:r>
      <w:r w:rsidR="00D00BD6" w:rsidRPr="00414E71">
        <w:rPr>
          <w:rStyle w:val="fn"/>
          <w:rFonts w:ascii="Verdana" w:hAnsi="Verdana"/>
          <w:bCs/>
          <w:sz w:val="44"/>
          <w:szCs w:val="28"/>
        </w:rPr>
        <w:t xml:space="preserve">defined </w:t>
      </w:r>
      <w:r w:rsidR="007448EE" w:rsidRPr="00414E71">
        <w:rPr>
          <w:rStyle w:val="fn"/>
          <w:rFonts w:ascii="Verdana" w:hAnsi="Verdana"/>
          <w:bCs/>
          <w:sz w:val="44"/>
          <w:szCs w:val="28"/>
        </w:rPr>
        <w:t>as</w:t>
      </w:r>
      <w:r w:rsidR="00D00BD6" w:rsidRPr="00414E71">
        <w:rPr>
          <w:rStyle w:val="fn"/>
          <w:rFonts w:ascii="Verdana" w:hAnsi="Verdana"/>
          <w:bCs/>
          <w:sz w:val="44"/>
          <w:szCs w:val="28"/>
        </w:rPr>
        <w:t xml:space="preserve"> a</w:t>
      </w:r>
      <w:r w:rsidR="007448EE" w:rsidRPr="00414E71">
        <w:rPr>
          <w:rStyle w:val="fn"/>
          <w:rFonts w:ascii="Verdana" w:hAnsi="Verdana"/>
          <w:bCs/>
          <w:sz w:val="44"/>
          <w:szCs w:val="28"/>
        </w:rPr>
        <w:t xml:space="preserve"> </w:t>
      </w:r>
      <w:r w:rsidRPr="00414E71">
        <w:rPr>
          <w:rStyle w:val="fn"/>
          <w:rFonts w:ascii="Verdana" w:hAnsi="Verdana"/>
          <w:bCs/>
          <w:sz w:val="44"/>
          <w:szCs w:val="28"/>
          <w:u w:val="single"/>
        </w:rPr>
        <w:t>relatively weak flow of energy</w:t>
      </w:r>
      <w:r w:rsidRPr="00414E71">
        <w:rPr>
          <w:rStyle w:val="fn"/>
          <w:rFonts w:ascii="Verdana" w:hAnsi="Verdana"/>
          <w:bCs/>
          <w:sz w:val="44"/>
          <w:szCs w:val="28"/>
        </w:rPr>
        <w:t xml:space="preserve"> that </w:t>
      </w:r>
      <w:r w:rsidRPr="00414E71">
        <w:rPr>
          <w:rStyle w:val="fn"/>
          <w:rFonts w:ascii="Verdana" w:hAnsi="Verdana"/>
          <w:bCs/>
          <w:sz w:val="44"/>
          <w:szCs w:val="28"/>
          <w:u w:val="single"/>
        </w:rPr>
        <w:t>controls or directs</w:t>
      </w:r>
      <w:r w:rsidR="00D00BD6" w:rsidRPr="00414E71">
        <w:rPr>
          <w:rStyle w:val="fn"/>
          <w:rFonts w:ascii="Verdana" w:hAnsi="Verdana"/>
          <w:bCs/>
          <w:sz w:val="44"/>
          <w:szCs w:val="28"/>
        </w:rPr>
        <w:t xml:space="preserve"> a</w:t>
      </w:r>
      <w:r w:rsidRPr="00414E71">
        <w:rPr>
          <w:rStyle w:val="fn"/>
          <w:rFonts w:ascii="Verdana" w:hAnsi="Verdana"/>
          <w:bCs/>
          <w:sz w:val="44"/>
          <w:szCs w:val="28"/>
        </w:rPr>
        <w:t xml:space="preserve"> </w:t>
      </w:r>
      <w:r w:rsidR="007448EE" w:rsidRPr="00414E71">
        <w:rPr>
          <w:rStyle w:val="fn"/>
          <w:rFonts w:ascii="Verdana" w:hAnsi="Verdana"/>
          <w:bCs/>
          <w:sz w:val="44"/>
          <w:szCs w:val="28"/>
          <w:u w:val="single"/>
        </w:rPr>
        <w:t>more powerful source of energy</w:t>
      </w:r>
      <w:r w:rsidR="007448EE" w:rsidRPr="00414E71">
        <w:rPr>
          <w:rStyle w:val="fn"/>
          <w:rFonts w:ascii="Verdana" w:hAnsi="Verdana"/>
          <w:bCs/>
          <w:sz w:val="44"/>
          <w:szCs w:val="28"/>
        </w:rPr>
        <w:t xml:space="preserve"> to </w:t>
      </w:r>
      <w:r w:rsidR="007448EE" w:rsidRPr="00414E71">
        <w:rPr>
          <w:rStyle w:val="fn"/>
          <w:rFonts w:ascii="Verdana" w:hAnsi="Verdana"/>
          <w:bCs/>
          <w:sz w:val="44"/>
          <w:szCs w:val="28"/>
          <w:u w:val="single"/>
        </w:rPr>
        <w:t>perform work</w:t>
      </w:r>
      <w:r w:rsidR="007448EE" w:rsidRPr="00414E71">
        <w:rPr>
          <w:rStyle w:val="fn"/>
          <w:rFonts w:ascii="Verdana" w:hAnsi="Verdana"/>
          <w:bCs/>
          <w:sz w:val="44"/>
          <w:szCs w:val="28"/>
        </w:rPr>
        <w:t xml:space="preserve">.  </w:t>
      </w:r>
      <w:r w:rsidR="00A02DFD" w:rsidRPr="00414E71">
        <w:rPr>
          <w:rStyle w:val="fn"/>
          <w:rFonts w:ascii="Verdana" w:hAnsi="Verdana"/>
          <w:bCs/>
          <w:sz w:val="44"/>
          <w:szCs w:val="28"/>
        </w:rPr>
        <w:t xml:space="preserve">Some examples are presented below: </w:t>
      </w:r>
    </w:p>
    <w:p w:rsidR="00A02DFD" w:rsidRPr="00414E71" w:rsidRDefault="00A02DFD" w:rsidP="00414E71">
      <w:pPr>
        <w:spacing w:after="0" w:line="360" w:lineRule="auto"/>
        <w:ind w:left="720" w:right="720"/>
        <w:rPr>
          <w:rStyle w:val="fn"/>
          <w:rFonts w:ascii="Verdana" w:hAnsi="Verdana"/>
          <w:bCs/>
          <w:sz w:val="44"/>
          <w:szCs w:val="28"/>
        </w:rPr>
      </w:pPr>
    </w:p>
    <w:p w:rsidR="00A02DFD" w:rsidRPr="00414E71" w:rsidRDefault="00A02DFD" w:rsidP="00414E71">
      <w:pPr>
        <w:pStyle w:val="ListParagraph"/>
        <w:numPr>
          <w:ilvl w:val="0"/>
          <w:numId w:val="14"/>
        </w:numPr>
        <w:spacing w:after="0"/>
        <w:ind w:right="720"/>
        <w:rPr>
          <w:rStyle w:val="fn"/>
          <w:rFonts w:ascii="Verdana" w:hAnsi="Verdana"/>
          <w:bCs/>
          <w:sz w:val="44"/>
          <w:szCs w:val="28"/>
        </w:rPr>
      </w:pPr>
      <w:r w:rsidRPr="00414E71">
        <w:rPr>
          <w:rStyle w:val="fn"/>
          <w:rFonts w:ascii="Verdana" w:hAnsi="Verdana"/>
          <w:bCs/>
          <w:sz w:val="44"/>
          <w:szCs w:val="28"/>
        </w:rPr>
        <w:t xml:space="preserve">The work is </w:t>
      </w:r>
      <w:r w:rsidR="007448EE" w:rsidRPr="00414E71">
        <w:rPr>
          <w:rStyle w:val="fn"/>
          <w:rFonts w:ascii="Verdana" w:hAnsi="Verdana"/>
          <w:bCs/>
          <w:sz w:val="44"/>
          <w:szCs w:val="28"/>
          <w:u w:val="single"/>
        </w:rPr>
        <w:t>building</w:t>
      </w:r>
      <w:r w:rsidRPr="00414E71">
        <w:rPr>
          <w:rStyle w:val="fn"/>
          <w:rFonts w:ascii="Verdana" w:hAnsi="Verdana"/>
          <w:bCs/>
          <w:sz w:val="44"/>
          <w:szCs w:val="28"/>
          <w:u w:val="single"/>
        </w:rPr>
        <w:t xml:space="preserve"> of</w:t>
      </w:r>
      <w:r w:rsidR="007448EE" w:rsidRPr="00414E71">
        <w:rPr>
          <w:rStyle w:val="fn"/>
          <w:rFonts w:ascii="Verdana" w:hAnsi="Verdana"/>
          <w:bCs/>
          <w:sz w:val="44"/>
          <w:szCs w:val="28"/>
          <w:u w:val="single"/>
        </w:rPr>
        <w:t xml:space="preserve"> cellular structures</w:t>
      </w:r>
      <w:r w:rsidR="007448EE" w:rsidRPr="00414E71">
        <w:rPr>
          <w:rStyle w:val="fn"/>
          <w:rFonts w:ascii="Verdana" w:hAnsi="Verdana"/>
          <w:bCs/>
          <w:sz w:val="44"/>
          <w:szCs w:val="28"/>
        </w:rPr>
        <w:t xml:space="preserve">, which </w:t>
      </w:r>
      <w:r w:rsidR="005761BE" w:rsidRPr="00414E71">
        <w:rPr>
          <w:rStyle w:val="fn"/>
          <w:rFonts w:ascii="Verdana" w:hAnsi="Verdana"/>
          <w:bCs/>
          <w:sz w:val="44"/>
          <w:szCs w:val="28"/>
        </w:rPr>
        <w:t xml:space="preserve">is controlled by </w:t>
      </w:r>
      <w:r w:rsidRPr="00414E71">
        <w:rPr>
          <w:rStyle w:val="fn"/>
          <w:rFonts w:ascii="Verdana" w:hAnsi="Verdana"/>
          <w:bCs/>
          <w:sz w:val="44"/>
          <w:szCs w:val="28"/>
        </w:rPr>
        <w:t>a weak flow of</w:t>
      </w:r>
      <w:r w:rsidR="007448EE" w:rsidRPr="00414E71">
        <w:rPr>
          <w:rStyle w:val="fn"/>
          <w:rFonts w:ascii="Verdana" w:hAnsi="Verdana"/>
          <w:bCs/>
          <w:sz w:val="44"/>
          <w:szCs w:val="28"/>
        </w:rPr>
        <w:t xml:space="preserve"> chemical energy directed by DNA</w:t>
      </w:r>
    </w:p>
    <w:p w:rsidR="00A02DFD" w:rsidRPr="00414E71" w:rsidRDefault="00A02DFD" w:rsidP="00414E71">
      <w:pPr>
        <w:spacing w:after="0"/>
        <w:ind w:left="720" w:right="720"/>
        <w:rPr>
          <w:rStyle w:val="fn"/>
          <w:rFonts w:ascii="Verdana" w:hAnsi="Verdana"/>
          <w:bCs/>
          <w:sz w:val="44"/>
          <w:szCs w:val="28"/>
        </w:rPr>
      </w:pPr>
    </w:p>
    <w:p w:rsidR="00A02DFD" w:rsidRPr="00414E71" w:rsidRDefault="00A02DFD" w:rsidP="00414E71">
      <w:pPr>
        <w:pStyle w:val="ListParagraph"/>
        <w:numPr>
          <w:ilvl w:val="0"/>
          <w:numId w:val="14"/>
        </w:numPr>
        <w:spacing w:after="0"/>
        <w:ind w:right="720"/>
        <w:rPr>
          <w:rStyle w:val="fn"/>
          <w:rFonts w:ascii="Verdana" w:hAnsi="Verdana"/>
          <w:bCs/>
          <w:sz w:val="44"/>
          <w:szCs w:val="28"/>
        </w:rPr>
      </w:pPr>
      <w:r w:rsidRPr="00414E71">
        <w:rPr>
          <w:rStyle w:val="fn"/>
          <w:rFonts w:ascii="Verdana" w:hAnsi="Verdana"/>
          <w:bCs/>
          <w:sz w:val="44"/>
          <w:szCs w:val="28"/>
        </w:rPr>
        <w:t xml:space="preserve">The work is </w:t>
      </w:r>
      <w:r w:rsidRPr="00414E71">
        <w:rPr>
          <w:rStyle w:val="fn"/>
          <w:rFonts w:ascii="Verdana" w:hAnsi="Verdana"/>
          <w:bCs/>
          <w:sz w:val="44"/>
          <w:szCs w:val="28"/>
          <w:u w:val="single"/>
        </w:rPr>
        <w:t>b</w:t>
      </w:r>
      <w:r w:rsidR="007448EE" w:rsidRPr="00414E71">
        <w:rPr>
          <w:rStyle w:val="fn"/>
          <w:rFonts w:ascii="Verdana" w:hAnsi="Verdana"/>
          <w:bCs/>
          <w:sz w:val="44"/>
          <w:szCs w:val="28"/>
          <w:u w:val="single"/>
        </w:rPr>
        <w:t>uilding</w:t>
      </w:r>
      <w:r w:rsidRPr="00414E71">
        <w:rPr>
          <w:rStyle w:val="fn"/>
          <w:rFonts w:ascii="Verdana" w:hAnsi="Verdana"/>
          <w:bCs/>
          <w:sz w:val="44"/>
          <w:szCs w:val="28"/>
          <w:u w:val="single"/>
        </w:rPr>
        <w:t xml:space="preserve"> of</w:t>
      </w:r>
      <w:r w:rsidR="007448EE" w:rsidRPr="00414E71">
        <w:rPr>
          <w:rStyle w:val="fn"/>
          <w:rFonts w:ascii="Verdana" w:hAnsi="Verdana"/>
          <w:bCs/>
          <w:sz w:val="44"/>
          <w:szCs w:val="28"/>
          <w:u w:val="single"/>
        </w:rPr>
        <w:t xml:space="preserve"> the organs and bone structure that</w:t>
      </w:r>
      <w:r w:rsidRPr="00414E71">
        <w:rPr>
          <w:rStyle w:val="fn"/>
          <w:rFonts w:ascii="Verdana" w:hAnsi="Verdana"/>
          <w:bCs/>
          <w:sz w:val="44"/>
          <w:szCs w:val="28"/>
          <w:u w:val="single"/>
        </w:rPr>
        <w:t xml:space="preserve"> </w:t>
      </w:r>
      <w:r w:rsidR="007448EE" w:rsidRPr="00414E71">
        <w:rPr>
          <w:rStyle w:val="fn"/>
          <w:rFonts w:ascii="Verdana" w:hAnsi="Verdana"/>
          <w:bCs/>
          <w:sz w:val="44"/>
          <w:szCs w:val="28"/>
          <w:u w:val="single"/>
        </w:rPr>
        <w:t>comprise an animal</w:t>
      </w:r>
      <w:r w:rsidRPr="00414E71">
        <w:rPr>
          <w:rStyle w:val="fn"/>
          <w:rFonts w:ascii="Verdana" w:hAnsi="Verdana"/>
          <w:bCs/>
          <w:sz w:val="44"/>
          <w:szCs w:val="28"/>
          <w:u w:val="single"/>
        </w:rPr>
        <w:t>,</w:t>
      </w:r>
      <w:r w:rsidR="007448EE" w:rsidRPr="00414E71">
        <w:rPr>
          <w:rStyle w:val="fn"/>
          <w:rFonts w:ascii="Verdana" w:hAnsi="Verdana"/>
          <w:bCs/>
          <w:sz w:val="44"/>
          <w:szCs w:val="28"/>
        </w:rPr>
        <w:t xml:space="preserve"> </w:t>
      </w:r>
      <w:r w:rsidRPr="00414E71">
        <w:rPr>
          <w:rStyle w:val="fn"/>
          <w:rFonts w:ascii="Verdana" w:hAnsi="Verdana"/>
          <w:bCs/>
          <w:sz w:val="44"/>
          <w:szCs w:val="28"/>
        </w:rPr>
        <w:t xml:space="preserve">which is </w:t>
      </w:r>
      <w:r w:rsidR="005761BE" w:rsidRPr="00414E71">
        <w:rPr>
          <w:rStyle w:val="fn"/>
          <w:rFonts w:ascii="Verdana" w:hAnsi="Verdana"/>
          <w:bCs/>
          <w:sz w:val="44"/>
          <w:szCs w:val="28"/>
        </w:rPr>
        <w:t xml:space="preserve">also controlled by a weak flow of chemical energy, directed by DNA  </w:t>
      </w:r>
    </w:p>
    <w:p w:rsidR="005761BE" w:rsidRPr="00414E71" w:rsidRDefault="005761BE" w:rsidP="00414E71">
      <w:pPr>
        <w:spacing w:after="0"/>
        <w:ind w:left="720" w:right="720"/>
        <w:rPr>
          <w:rStyle w:val="fn"/>
          <w:rFonts w:ascii="Verdana" w:hAnsi="Verdana"/>
          <w:bCs/>
          <w:sz w:val="44"/>
          <w:szCs w:val="28"/>
        </w:rPr>
      </w:pPr>
    </w:p>
    <w:p w:rsidR="005761BE" w:rsidRPr="00414E71" w:rsidRDefault="005761BE" w:rsidP="00414E71">
      <w:pPr>
        <w:pStyle w:val="ListParagraph"/>
        <w:numPr>
          <w:ilvl w:val="0"/>
          <w:numId w:val="14"/>
        </w:numPr>
        <w:spacing w:after="0"/>
        <w:ind w:right="720"/>
        <w:rPr>
          <w:rStyle w:val="fn"/>
          <w:rFonts w:ascii="Verdana" w:hAnsi="Verdana"/>
          <w:bCs/>
          <w:sz w:val="44"/>
          <w:szCs w:val="28"/>
        </w:rPr>
      </w:pPr>
      <w:r w:rsidRPr="00414E71">
        <w:rPr>
          <w:rStyle w:val="fn"/>
          <w:rFonts w:ascii="Verdana" w:hAnsi="Verdana"/>
          <w:bCs/>
          <w:sz w:val="44"/>
          <w:szCs w:val="28"/>
        </w:rPr>
        <w:t xml:space="preserve">The work is </w:t>
      </w:r>
      <w:r w:rsidRPr="00414E71">
        <w:rPr>
          <w:rStyle w:val="fn"/>
          <w:rFonts w:ascii="Verdana" w:hAnsi="Verdana"/>
          <w:bCs/>
          <w:sz w:val="44"/>
          <w:szCs w:val="28"/>
          <w:u w:val="single"/>
        </w:rPr>
        <w:t>t</w:t>
      </w:r>
      <w:r w:rsidR="00A02DFD" w:rsidRPr="00414E71">
        <w:rPr>
          <w:rStyle w:val="fn"/>
          <w:rFonts w:ascii="Verdana" w:hAnsi="Verdana"/>
          <w:bCs/>
          <w:sz w:val="44"/>
          <w:szCs w:val="28"/>
          <w:u w:val="single"/>
        </w:rPr>
        <w:t>he building of a skyscraper</w:t>
      </w:r>
      <w:r w:rsidR="00A02DFD" w:rsidRPr="00414E71">
        <w:rPr>
          <w:rStyle w:val="fn"/>
          <w:rFonts w:ascii="Verdana" w:hAnsi="Verdana"/>
          <w:bCs/>
          <w:sz w:val="44"/>
          <w:szCs w:val="28"/>
        </w:rPr>
        <w:t xml:space="preserve">, </w:t>
      </w:r>
      <w:r w:rsidRPr="00414E71">
        <w:rPr>
          <w:rStyle w:val="fn"/>
          <w:rFonts w:ascii="Verdana" w:hAnsi="Verdana"/>
          <w:bCs/>
          <w:sz w:val="44"/>
          <w:szCs w:val="28"/>
        </w:rPr>
        <w:t xml:space="preserve">which is controlled by </w:t>
      </w:r>
      <w:r w:rsidR="00A02DFD" w:rsidRPr="00414E71">
        <w:rPr>
          <w:rStyle w:val="fn"/>
          <w:rFonts w:ascii="Verdana" w:hAnsi="Verdana"/>
          <w:bCs/>
          <w:sz w:val="44"/>
          <w:szCs w:val="28"/>
        </w:rPr>
        <w:t xml:space="preserve">a </w:t>
      </w:r>
      <w:r w:rsidR="00A02DFD" w:rsidRPr="00414E71">
        <w:rPr>
          <w:rStyle w:val="fn"/>
          <w:rFonts w:ascii="Verdana" w:hAnsi="Verdana"/>
          <w:bCs/>
          <w:i/>
          <w:sz w:val="44"/>
          <w:szCs w:val="28"/>
        </w:rPr>
        <w:t xml:space="preserve">weak flow of </w:t>
      </w:r>
      <w:r w:rsidRPr="00414E71">
        <w:rPr>
          <w:rStyle w:val="fn"/>
          <w:rFonts w:ascii="Verdana" w:hAnsi="Verdana"/>
          <w:bCs/>
          <w:i/>
          <w:sz w:val="44"/>
          <w:szCs w:val="28"/>
        </w:rPr>
        <w:t xml:space="preserve">electrochemical energy </w:t>
      </w:r>
      <w:r w:rsidR="00A02DFD" w:rsidRPr="00414E71">
        <w:rPr>
          <w:rStyle w:val="fn"/>
          <w:rFonts w:ascii="Verdana" w:hAnsi="Verdana"/>
          <w:bCs/>
          <w:i/>
          <w:sz w:val="44"/>
          <w:szCs w:val="28"/>
        </w:rPr>
        <w:t>in</w:t>
      </w:r>
      <w:r w:rsidRPr="00414E71">
        <w:rPr>
          <w:rStyle w:val="fn"/>
          <w:rFonts w:ascii="Verdana" w:hAnsi="Verdana"/>
          <w:bCs/>
          <w:i/>
          <w:sz w:val="44"/>
          <w:szCs w:val="28"/>
        </w:rPr>
        <w:t xml:space="preserve"> the</w:t>
      </w:r>
      <w:r w:rsidR="00A02DFD" w:rsidRPr="00414E71">
        <w:rPr>
          <w:rStyle w:val="fn"/>
          <w:rFonts w:ascii="Verdana" w:hAnsi="Verdana"/>
          <w:bCs/>
          <w:i/>
          <w:sz w:val="44"/>
          <w:szCs w:val="28"/>
        </w:rPr>
        <w:t xml:space="preserve"> brains of architects, and </w:t>
      </w:r>
      <w:proofErr w:type="gramStart"/>
      <w:r w:rsidR="00A02DFD" w:rsidRPr="00414E71">
        <w:rPr>
          <w:rStyle w:val="fn"/>
          <w:rFonts w:ascii="Verdana" w:hAnsi="Verdana"/>
          <w:bCs/>
          <w:i/>
          <w:sz w:val="44"/>
          <w:szCs w:val="28"/>
        </w:rPr>
        <w:t>engineers</w:t>
      </w:r>
      <w:r w:rsidRPr="00414E71">
        <w:rPr>
          <w:rStyle w:val="fn"/>
          <w:rFonts w:ascii="Verdana" w:hAnsi="Verdana"/>
          <w:bCs/>
          <w:sz w:val="44"/>
          <w:szCs w:val="28"/>
        </w:rPr>
        <w:t xml:space="preserve">  (</w:t>
      </w:r>
      <w:proofErr w:type="gramEnd"/>
      <w:r w:rsidRPr="00414E71">
        <w:rPr>
          <w:rStyle w:val="fn"/>
          <w:rFonts w:ascii="Verdana" w:hAnsi="Verdana"/>
          <w:bCs/>
          <w:sz w:val="44"/>
          <w:szCs w:val="28"/>
        </w:rPr>
        <w:t xml:space="preserve">With this example the week energy flow ultimately controls </w:t>
      </w:r>
      <w:r w:rsidR="00A02DFD" w:rsidRPr="00414E71">
        <w:rPr>
          <w:rStyle w:val="fn"/>
          <w:rFonts w:ascii="Verdana" w:hAnsi="Verdana"/>
          <w:bCs/>
          <w:sz w:val="44"/>
          <w:szCs w:val="28"/>
        </w:rPr>
        <w:t>construction crews</w:t>
      </w:r>
      <w:r w:rsidRPr="00414E71">
        <w:rPr>
          <w:rStyle w:val="fn"/>
          <w:rFonts w:ascii="Verdana" w:hAnsi="Verdana"/>
          <w:bCs/>
          <w:sz w:val="44"/>
          <w:szCs w:val="28"/>
        </w:rPr>
        <w:t xml:space="preserve">, and their machines that carry out the work.)  </w:t>
      </w:r>
    </w:p>
    <w:p w:rsidR="005761BE" w:rsidRPr="00414E71" w:rsidRDefault="005761BE" w:rsidP="00414E71">
      <w:pPr>
        <w:spacing w:after="0" w:line="360" w:lineRule="auto"/>
        <w:ind w:left="720" w:right="720"/>
        <w:rPr>
          <w:rStyle w:val="fn"/>
          <w:rFonts w:ascii="Verdana" w:hAnsi="Verdana"/>
          <w:bCs/>
          <w:sz w:val="44"/>
          <w:szCs w:val="28"/>
        </w:rPr>
      </w:pPr>
    </w:p>
    <w:p w:rsidR="004F722F" w:rsidRPr="00414E71" w:rsidRDefault="005761BE"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t>Specifically, the above concept involves a weak flow of energy that carries instructions</w:t>
      </w:r>
      <w:r w:rsidR="004F722F" w:rsidRPr="00414E71">
        <w:rPr>
          <w:rStyle w:val="fn"/>
          <w:rFonts w:ascii="Verdana" w:hAnsi="Verdana"/>
          <w:bCs/>
          <w:sz w:val="44"/>
          <w:szCs w:val="28"/>
        </w:rPr>
        <w:t xml:space="preserve">, which is coded onto the energy.  This can be done a number of ways, including the following:  </w:t>
      </w:r>
    </w:p>
    <w:p w:rsidR="004F722F" w:rsidRPr="00414E71" w:rsidRDefault="004F722F" w:rsidP="00414E71">
      <w:pPr>
        <w:spacing w:after="0"/>
        <w:ind w:left="720" w:right="720"/>
        <w:rPr>
          <w:rStyle w:val="fn"/>
          <w:rFonts w:ascii="Verdana" w:hAnsi="Verdana"/>
          <w:bCs/>
          <w:sz w:val="44"/>
          <w:szCs w:val="28"/>
        </w:rPr>
      </w:pPr>
    </w:p>
    <w:p w:rsidR="005761BE" w:rsidRPr="00414E71" w:rsidRDefault="005761BE" w:rsidP="00414E71">
      <w:pPr>
        <w:pStyle w:val="ListParagraph"/>
        <w:numPr>
          <w:ilvl w:val="0"/>
          <w:numId w:val="15"/>
        </w:numPr>
        <w:spacing w:after="0"/>
        <w:ind w:right="720"/>
        <w:rPr>
          <w:rStyle w:val="fn"/>
          <w:rFonts w:ascii="Verdana" w:hAnsi="Verdana"/>
          <w:bCs/>
          <w:sz w:val="44"/>
          <w:szCs w:val="28"/>
        </w:rPr>
      </w:pPr>
      <w:r w:rsidRPr="00414E71">
        <w:rPr>
          <w:rStyle w:val="fn"/>
          <w:rFonts w:ascii="Verdana" w:hAnsi="Verdana"/>
          <w:bCs/>
          <w:sz w:val="44"/>
          <w:szCs w:val="28"/>
        </w:rPr>
        <w:t>Waves that very and frequency and/or wavelength</w:t>
      </w:r>
      <w:r w:rsidR="004F722F" w:rsidRPr="00414E71">
        <w:rPr>
          <w:rStyle w:val="fn"/>
          <w:rFonts w:ascii="Verdana" w:hAnsi="Verdana"/>
          <w:bCs/>
          <w:sz w:val="44"/>
          <w:szCs w:val="28"/>
        </w:rPr>
        <w:t xml:space="preserve"> (Example radio transmission)</w:t>
      </w:r>
    </w:p>
    <w:p w:rsidR="005761BE" w:rsidRPr="00414E71" w:rsidRDefault="005761BE" w:rsidP="00414E71">
      <w:pPr>
        <w:spacing w:after="0"/>
        <w:ind w:left="720" w:right="720"/>
        <w:rPr>
          <w:rStyle w:val="fn"/>
          <w:rFonts w:ascii="Verdana" w:hAnsi="Verdana"/>
          <w:bCs/>
          <w:sz w:val="44"/>
          <w:szCs w:val="28"/>
        </w:rPr>
      </w:pPr>
    </w:p>
    <w:p w:rsidR="004F722F" w:rsidRPr="00414E71" w:rsidRDefault="004F722F" w:rsidP="00414E71">
      <w:pPr>
        <w:pStyle w:val="ListParagraph"/>
        <w:numPr>
          <w:ilvl w:val="0"/>
          <w:numId w:val="15"/>
        </w:numPr>
        <w:spacing w:after="0"/>
        <w:ind w:right="720"/>
        <w:rPr>
          <w:rStyle w:val="fn"/>
          <w:rFonts w:ascii="Verdana" w:hAnsi="Verdana"/>
          <w:bCs/>
          <w:sz w:val="44"/>
          <w:szCs w:val="28"/>
        </w:rPr>
      </w:pPr>
      <w:r w:rsidRPr="00414E71">
        <w:rPr>
          <w:rStyle w:val="fn"/>
          <w:rFonts w:ascii="Verdana" w:hAnsi="Verdana"/>
          <w:bCs/>
          <w:sz w:val="44"/>
          <w:szCs w:val="28"/>
        </w:rPr>
        <w:t xml:space="preserve">A series of short and long energy pulses (Example </w:t>
      </w:r>
      <w:r w:rsidR="00D00BD6" w:rsidRPr="00414E71">
        <w:rPr>
          <w:rStyle w:val="fn"/>
          <w:rFonts w:ascii="Verdana" w:hAnsi="Verdana"/>
          <w:bCs/>
          <w:sz w:val="44"/>
          <w:szCs w:val="28"/>
        </w:rPr>
        <w:t>Morse code</w:t>
      </w:r>
      <w:r w:rsidRPr="00414E71">
        <w:rPr>
          <w:rStyle w:val="fn"/>
          <w:rFonts w:ascii="Verdana" w:hAnsi="Verdana"/>
          <w:bCs/>
          <w:sz w:val="44"/>
          <w:szCs w:val="28"/>
        </w:rPr>
        <w:t xml:space="preserve">) </w:t>
      </w:r>
    </w:p>
    <w:p w:rsidR="004F722F" w:rsidRPr="00414E71" w:rsidRDefault="004F722F" w:rsidP="00414E71">
      <w:pPr>
        <w:spacing w:after="0"/>
        <w:ind w:left="720" w:right="720"/>
        <w:rPr>
          <w:rStyle w:val="fn"/>
          <w:rFonts w:ascii="Verdana" w:hAnsi="Verdana"/>
          <w:bCs/>
          <w:sz w:val="44"/>
          <w:szCs w:val="28"/>
        </w:rPr>
      </w:pPr>
    </w:p>
    <w:p w:rsidR="004F722F" w:rsidRPr="00414E71" w:rsidRDefault="004F722F" w:rsidP="00414E71">
      <w:pPr>
        <w:pStyle w:val="ListParagraph"/>
        <w:numPr>
          <w:ilvl w:val="0"/>
          <w:numId w:val="15"/>
        </w:numPr>
        <w:spacing w:after="0"/>
        <w:ind w:right="720"/>
        <w:rPr>
          <w:rStyle w:val="fn"/>
          <w:rFonts w:ascii="Verdana" w:hAnsi="Verdana"/>
          <w:bCs/>
          <w:sz w:val="44"/>
          <w:szCs w:val="28"/>
        </w:rPr>
      </w:pPr>
      <w:r w:rsidRPr="00414E71">
        <w:rPr>
          <w:rStyle w:val="fn"/>
          <w:rFonts w:ascii="Verdana" w:hAnsi="Verdana"/>
          <w:bCs/>
          <w:sz w:val="44"/>
          <w:szCs w:val="28"/>
        </w:rPr>
        <w:t>Energy pulses that vary in strength, or turn on and off (Example computers)</w:t>
      </w:r>
    </w:p>
    <w:p w:rsidR="004F722F" w:rsidRPr="00414E71" w:rsidRDefault="004F722F" w:rsidP="00414E71">
      <w:pPr>
        <w:spacing w:after="0" w:line="360" w:lineRule="auto"/>
        <w:ind w:left="720" w:right="720"/>
        <w:rPr>
          <w:rStyle w:val="fn"/>
          <w:rFonts w:ascii="Verdana" w:hAnsi="Verdana"/>
          <w:bCs/>
          <w:sz w:val="44"/>
          <w:szCs w:val="28"/>
        </w:rPr>
      </w:pPr>
    </w:p>
    <w:p w:rsidR="00232532" w:rsidRPr="00414E71" w:rsidRDefault="00232532"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t xml:space="preserve">The control process involved with the week energy flow, and the source of energy, usually involves complex intermediate mechanisms, such as the </w:t>
      </w:r>
      <w:r w:rsidRPr="00414E71">
        <w:rPr>
          <w:rStyle w:val="fn"/>
          <w:rFonts w:ascii="Verdana" w:hAnsi="Verdana"/>
          <w:bCs/>
          <w:sz w:val="44"/>
          <w:szCs w:val="28"/>
          <w:u w:val="single"/>
        </w:rPr>
        <w:t>human brain, and limbs</w:t>
      </w:r>
      <w:r w:rsidRPr="00414E71">
        <w:rPr>
          <w:rStyle w:val="fn"/>
          <w:rFonts w:ascii="Verdana" w:hAnsi="Verdana"/>
          <w:bCs/>
          <w:sz w:val="44"/>
          <w:szCs w:val="28"/>
        </w:rPr>
        <w:t xml:space="preserve">, a </w:t>
      </w:r>
      <w:r w:rsidRPr="00414E71">
        <w:rPr>
          <w:rStyle w:val="fn"/>
          <w:rFonts w:ascii="Verdana" w:hAnsi="Verdana"/>
          <w:bCs/>
          <w:sz w:val="44"/>
          <w:szCs w:val="28"/>
          <w:u w:val="single"/>
        </w:rPr>
        <w:t>computer and robotic manufacturing machines</w:t>
      </w:r>
      <w:r w:rsidRPr="00414E71">
        <w:rPr>
          <w:rStyle w:val="fn"/>
          <w:rFonts w:ascii="Verdana" w:hAnsi="Verdana"/>
          <w:bCs/>
          <w:sz w:val="44"/>
          <w:szCs w:val="28"/>
        </w:rPr>
        <w:t xml:space="preserve">, the </w:t>
      </w:r>
      <w:r w:rsidRPr="00414E71">
        <w:rPr>
          <w:rStyle w:val="fn"/>
          <w:rFonts w:ascii="Verdana" w:hAnsi="Verdana"/>
          <w:bCs/>
          <w:sz w:val="44"/>
          <w:szCs w:val="28"/>
          <w:u w:val="single"/>
        </w:rPr>
        <w:t>genetic mechanism consisting of DNA, RNA, and other chemicals.</w:t>
      </w:r>
      <w:r w:rsidRPr="00414E71">
        <w:rPr>
          <w:rStyle w:val="fn"/>
          <w:rFonts w:ascii="Verdana" w:hAnsi="Verdana"/>
          <w:bCs/>
          <w:sz w:val="44"/>
          <w:szCs w:val="28"/>
        </w:rPr>
        <w:t xml:space="preserve">  </w:t>
      </w:r>
    </w:p>
    <w:p w:rsidR="00D00BD6" w:rsidRPr="00414E71" w:rsidRDefault="00D00BD6" w:rsidP="00414E71">
      <w:pPr>
        <w:spacing w:after="0" w:line="240" w:lineRule="auto"/>
        <w:ind w:left="720" w:right="720"/>
        <w:jc w:val="center"/>
        <w:rPr>
          <w:rStyle w:val="fn"/>
          <w:rFonts w:ascii="Verdana" w:hAnsi="Verdana"/>
          <w:bCs/>
          <w:sz w:val="44"/>
          <w:szCs w:val="28"/>
        </w:rPr>
      </w:pPr>
    </w:p>
    <w:p w:rsidR="00D00BD6" w:rsidRPr="00414E71" w:rsidRDefault="00D00BD6" w:rsidP="00414E71">
      <w:pPr>
        <w:spacing w:after="0" w:line="240" w:lineRule="auto"/>
        <w:ind w:left="720" w:right="720"/>
        <w:jc w:val="center"/>
        <w:rPr>
          <w:rStyle w:val="fn"/>
          <w:rFonts w:ascii="Verdana" w:hAnsi="Verdana"/>
          <w:bCs/>
          <w:sz w:val="44"/>
          <w:szCs w:val="28"/>
        </w:rPr>
      </w:pPr>
    </w:p>
    <w:p w:rsidR="002679A1" w:rsidRPr="00414E71" w:rsidRDefault="00D00BD6" w:rsidP="00414E71">
      <w:pPr>
        <w:spacing w:after="0" w:line="240" w:lineRule="auto"/>
        <w:ind w:left="720" w:right="720"/>
        <w:jc w:val="center"/>
        <w:outlineLvl w:val="2"/>
        <w:rPr>
          <w:rStyle w:val="fn"/>
          <w:rFonts w:ascii="Verdana" w:hAnsi="Verdana"/>
          <w:b/>
          <w:bCs/>
          <w:sz w:val="44"/>
          <w:szCs w:val="28"/>
        </w:rPr>
      </w:pPr>
      <w:bookmarkStart w:id="12" w:name="_Toc415180067"/>
      <w:r w:rsidRPr="00414E71">
        <w:rPr>
          <w:rStyle w:val="fn"/>
          <w:rFonts w:ascii="Verdana" w:hAnsi="Verdana"/>
          <w:b/>
          <w:bCs/>
          <w:sz w:val="44"/>
          <w:szCs w:val="28"/>
          <w:u w:val="single"/>
        </w:rPr>
        <w:t xml:space="preserve">A Simplified Example </w:t>
      </w:r>
      <w:r w:rsidR="00172D9C" w:rsidRPr="00414E71">
        <w:rPr>
          <w:rStyle w:val="fn"/>
          <w:rFonts w:ascii="Verdana" w:hAnsi="Verdana"/>
          <w:b/>
          <w:bCs/>
          <w:sz w:val="44"/>
          <w:szCs w:val="28"/>
          <w:u w:val="single"/>
        </w:rPr>
        <w:t>t</w:t>
      </w:r>
      <w:r w:rsidRPr="00414E71">
        <w:rPr>
          <w:rStyle w:val="fn"/>
          <w:rFonts w:ascii="Verdana" w:hAnsi="Verdana"/>
          <w:b/>
          <w:bCs/>
          <w:sz w:val="44"/>
          <w:szCs w:val="28"/>
          <w:u w:val="single"/>
        </w:rPr>
        <w:t xml:space="preserve">o </w:t>
      </w:r>
      <w:proofErr w:type="gramStart"/>
      <w:r w:rsidRPr="00414E71">
        <w:rPr>
          <w:rStyle w:val="fn"/>
          <w:rFonts w:ascii="Verdana" w:hAnsi="Verdana"/>
          <w:b/>
          <w:bCs/>
          <w:sz w:val="44"/>
          <w:szCs w:val="28"/>
          <w:u w:val="single"/>
        </w:rPr>
        <w:t>Clarify</w:t>
      </w:r>
      <w:proofErr w:type="gramEnd"/>
      <w:r w:rsidRPr="00414E71">
        <w:rPr>
          <w:rStyle w:val="fn"/>
          <w:rFonts w:ascii="Verdana" w:hAnsi="Verdana"/>
          <w:b/>
          <w:bCs/>
          <w:sz w:val="44"/>
          <w:szCs w:val="28"/>
          <w:u w:val="single"/>
        </w:rPr>
        <w:t xml:space="preserve"> </w:t>
      </w:r>
      <w:r w:rsidR="00172D9C" w:rsidRPr="00414E71">
        <w:rPr>
          <w:rStyle w:val="fn"/>
          <w:rFonts w:ascii="Verdana" w:hAnsi="Verdana"/>
          <w:b/>
          <w:bCs/>
          <w:sz w:val="44"/>
          <w:szCs w:val="28"/>
          <w:u w:val="single"/>
        </w:rPr>
        <w:t>a</w:t>
      </w:r>
      <w:r w:rsidRPr="00414E71">
        <w:rPr>
          <w:rStyle w:val="fn"/>
          <w:rFonts w:ascii="Verdana" w:hAnsi="Verdana"/>
          <w:b/>
          <w:bCs/>
          <w:sz w:val="44"/>
          <w:szCs w:val="28"/>
          <w:u w:val="single"/>
        </w:rPr>
        <w:t>ll</w:t>
      </w:r>
      <w:r w:rsidR="00172D9C" w:rsidRPr="00414E71">
        <w:rPr>
          <w:rStyle w:val="fn"/>
          <w:rFonts w:ascii="Verdana" w:hAnsi="Verdana"/>
          <w:b/>
          <w:bCs/>
          <w:sz w:val="44"/>
          <w:szCs w:val="28"/>
          <w:u w:val="single"/>
        </w:rPr>
        <w:t xml:space="preserve"> o</w:t>
      </w:r>
      <w:r w:rsidRPr="00414E71">
        <w:rPr>
          <w:rStyle w:val="fn"/>
          <w:rFonts w:ascii="Verdana" w:hAnsi="Verdana"/>
          <w:b/>
          <w:bCs/>
          <w:sz w:val="44"/>
          <w:szCs w:val="28"/>
          <w:u w:val="single"/>
        </w:rPr>
        <w:t xml:space="preserve">f </w:t>
      </w:r>
      <w:r w:rsidR="00172D9C" w:rsidRPr="00414E71">
        <w:rPr>
          <w:rStyle w:val="fn"/>
          <w:rFonts w:ascii="Verdana" w:hAnsi="Verdana"/>
          <w:b/>
          <w:bCs/>
          <w:sz w:val="44"/>
          <w:szCs w:val="28"/>
          <w:u w:val="single"/>
        </w:rPr>
        <w:t>t</w:t>
      </w:r>
      <w:r w:rsidRPr="00414E71">
        <w:rPr>
          <w:rStyle w:val="fn"/>
          <w:rFonts w:ascii="Verdana" w:hAnsi="Verdana"/>
          <w:b/>
          <w:bCs/>
          <w:sz w:val="44"/>
          <w:szCs w:val="28"/>
          <w:u w:val="single"/>
        </w:rPr>
        <w:t>he Above</w:t>
      </w:r>
      <w:bookmarkEnd w:id="12"/>
    </w:p>
    <w:p w:rsidR="002679A1" w:rsidRPr="00414E71" w:rsidRDefault="003F2E73" w:rsidP="00414E71">
      <w:pPr>
        <w:spacing w:after="0" w:line="240" w:lineRule="auto"/>
        <w:ind w:left="720" w:right="720"/>
        <w:jc w:val="center"/>
        <w:rPr>
          <w:rStyle w:val="fn"/>
          <w:rFonts w:ascii="Verdana" w:hAnsi="Verdana"/>
          <w:b/>
          <w:bCs/>
          <w:i/>
          <w:sz w:val="24"/>
          <w:szCs w:val="16"/>
        </w:rPr>
      </w:pPr>
      <w:r w:rsidRPr="00414E71">
        <w:rPr>
          <w:rStyle w:val="fn"/>
          <w:rFonts w:ascii="Verdana" w:hAnsi="Verdana"/>
          <w:b/>
          <w:bCs/>
          <w:i/>
          <w:sz w:val="24"/>
          <w:szCs w:val="16"/>
          <w:u w:val="single"/>
        </w:rPr>
        <w:t>A General Model of Simple and Complex Systems, by David Alderoty, 2015</w:t>
      </w:r>
    </w:p>
    <w:p w:rsidR="003C01E6" w:rsidRPr="00414E71" w:rsidRDefault="003C01E6" w:rsidP="00414E71">
      <w:pPr>
        <w:spacing w:after="0" w:line="240" w:lineRule="auto"/>
        <w:ind w:left="720" w:right="720"/>
        <w:jc w:val="center"/>
        <w:rPr>
          <w:rStyle w:val="fn"/>
          <w:rFonts w:ascii="Verdana" w:hAnsi="Verdana"/>
          <w:bCs/>
          <w:sz w:val="16"/>
          <w:szCs w:val="8"/>
        </w:rPr>
      </w:pPr>
    </w:p>
    <w:p w:rsidR="00232532" w:rsidRPr="00414E71" w:rsidRDefault="004F722F"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u w:val="single"/>
        </w:rPr>
        <w:t>All of the above can be summed up with this example:</w:t>
      </w:r>
      <w:r w:rsidRPr="00414E71">
        <w:rPr>
          <w:rStyle w:val="fn"/>
          <w:rFonts w:ascii="Verdana" w:hAnsi="Verdana"/>
          <w:bCs/>
          <w:sz w:val="44"/>
          <w:szCs w:val="28"/>
        </w:rPr>
        <w:t xml:space="preserve"> A</w:t>
      </w:r>
      <w:r w:rsidR="00BA5D96" w:rsidRPr="00414E71">
        <w:rPr>
          <w:rStyle w:val="fn"/>
          <w:rFonts w:ascii="Verdana" w:hAnsi="Verdana"/>
          <w:bCs/>
          <w:sz w:val="44"/>
          <w:szCs w:val="28"/>
        </w:rPr>
        <w:t xml:space="preserve"> chief engineer of a construction project</w:t>
      </w:r>
      <w:r w:rsidR="00232532" w:rsidRPr="00414E71">
        <w:rPr>
          <w:rStyle w:val="fn"/>
          <w:rFonts w:ascii="Verdana" w:hAnsi="Verdana"/>
          <w:bCs/>
          <w:sz w:val="44"/>
          <w:szCs w:val="28"/>
        </w:rPr>
        <w:t xml:space="preserve"> giving orders by voice to a construction crew.  With this example, the</w:t>
      </w:r>
      <w:r w:rsidR="00172D9C" w:rsidRPr="00414E71">
        <w:rPr>
          <w:rStyle w:val="fn"/>
          <w:rFonts w:ascii="Verdana" w:hAnsi="Verdana"/>
          <w:bCs/>
          <w:sz w:val="44"/>
          <w:szCs w:val="28"/>
        </w:rPr>
        <w:t xml:space="preserve"> sound waves that comprise</w:t>
      </w:r>
      <w:r w:rsidR="00232532" w:rsidRPr="00414E71">
        <w:rPr>
          <w:rStyle w:val="fn"/>
          <w:rFonts w:ascii="Verdana" w:hAnsi="Verdana"/>
          <w:bCs/>
          <w:sz w:val="44"/>
          <w:szCs w:val="28"/>
        </w:rPr>
        <w:t xml:space="preserve"> </w:t>
      </w:r>
      <w:r w:rsidR="00172D9C" w:rsidRPr="00414E71">
        <w:rPr>
          <w:rStyle w:val="fn"/>
          <w:rFonts w:ascii="Verdana" w:hAnsi="Verdana"/>
          <w:bCs/>
          <w:sz w:val="44"/>
          <w:szCs w:val="28"/>
        </w:rPr>
        <w:t xml:space="preserve">the </w:t>
      </w:r>
      <w:r w:rsidR="00232532" w:rsidRPr="00414E71">
        <w:rPr>
          <w:rStyle w:val="fn"/>
          <w:rFonts w:ascii="Verdana" w:hAnsi="Verdana"/>
          <w:bCs/>
          <w:sz w:val="44"/>
          <w:szCs w:val="28"/>
        </w:rPr>
        <w:t xml:space="preserve">voice of the </w:t>
      </w:r>
      <w:r w:rsidR="00BA5D96" w:rsidRPr="00414E71">
        <w:rPr>
          <w:rStyle w:val="fn"/>
          <w:rFonts w:ascii="Verdana" w:hAnsi="Verdana"/>
          <w:bCs/>
          <w:sz w:val="44"/>
          <w:szCs w:val="28"/>
        </w:rPr>
        <w:t>engineer</w:t>
      </w:r>
      <w:r w:rsidR="00172D9C" w:rsidRPr="00414E71">
        <w:rPr>
          <w:rStyle w:val="fn"/>
          <w:rFonts w:ascii="Verdana" w:hAnsi="Verdana"/>
          <w:bCs/>
          <w:sz w:val="44"/>
          <w:szCs w:val="28"/>
        </w:rPr>
        <w:t>, is</w:t>
      </w:r>
      <w:r w:rsidR="00232532" w:rsidRPr="00414E71">
        <w:rPr>
          <w:rStyle w:val="fn"/>
          <w:rFonts w:ascii="Verdana" w:hAnsi="Verdana"/>
          <w:bCs/>
          <w:sz w:val="44"/>
          <w:szCs w:val="28"/>
        </w:rPr>
        <w:t xml:space="preserve"> the week energy flow</w:t>
      </w:r>
      <w:r w:rsidR="00172D9C" w:rsidRPr="00414E71">
        <w:rPr>
          <w:rStyle w:val="fn"/>
          <w:rFonts w:ascii="Verdana" w:hAnsi="Verdana"/>
          <w:bCs/>
          <w:sz w:val="44"/>
          <w:szCs w:val="28"/>
        </w:rPr>
        <w:t xml:space="preserve"> that represents information.  </w:t>
      </w:r>
      <w:r w:rsidR="00232532" w:rsidRPr="00414E71">
        <w:rPr>
          <w:rStyle w:val="fn"/>
          <w:rFonts w:ascii="Verdana" w:hAnsi="Verdana"/>
          <w:bCs/>
          <w:sz w:val="44"/>
          <w:szCs w:val="28"/>
        </w:rPr>
        <w:t>The construction crew, and there machine</w:t>
      </w:r>
      <w:r w:rsidR="00172D9C" w:rsidRPr="00414E71">
        <w:rPr>
          <w:rStyle w:val="fn"/>
          <w:rFonts w:ascii="Verdana" w:hAnsi="Verdana"/>
          <w:bCs/>
          <w:sz w:val="44"/>
          <w:szCs w:val="28"/>
        </w:rPr>
        <w:t>s</w:t>
      </w:r>
      <w:r w:rsidR="00232532" w:rsidRPr="00414E71">
        <w:rPr>
          <w:rStyle w:val="fn"/>
          <w:rFonts w:ascii="Verdana" w:hAnsi="Verdana"/>
          <w:bCs/>
          <w:sz w:val="44"/>
          <w:szCs w:val="28"/>
        </w:rPr>
        <w:t xml:space="preserve"> represent </w:t>
      </w:r>
      <w:r w:rsidR="00172D9C" w:rsidRPr="00414E71">
        <w:rPr>
          <w:rStyle w:val="fn"/>
          <w:rFonts w:ascii="Verdana" w:hAnsi="Verdana"/>
          <w:bCs/>
          <w:sz w:val="44"/>
          <w:szCs w:val="28"/>
        </w:rPr>
        <w:t xml:space="preserve">a powerful </w:t>
      </w:r>
      <w:r w:rsidR="00232532" w:rsidRPr="00414E71">
        <w:rPr>
          <w:rStyle w:val="fn"/>
          <w:rFonts w:ascii="Verdana" w:hAnsi="Verdana"/>
          <w:bCs/>
          <w:sz w:val="44"/>
          <w:szCs w:val="28"/>
        </w:rPr>
        <w:t>source of energy</w:t>
      </w:r>
      <w:r w:rsidR="00172D9C" w:rsidRPr="00414E71">
        <w:rPr>
          <w:rStyle w:val="fn"/>
          <w:rFonts w:ascii="Verdana" w:hAnsi="Verdana"/>
          <w:bCs/>
          <w:sz w:val="44"/>
          <w:szCs w:val="28"/>
        </w:rPr>
        <w:t>, that ultimately carries out the work.</w:t>
      </w:r>
    </w:p>
    <w:p w:rsidR="00232532" w:rsidRPr="00414E71" w:rsidRDefault="00232532" w:rsidP="00414E71">
      <w:pPr>
        <w:spacing w:after="0" w:line="240" w:lineRule="auto"/>
        <w:ind w:left="720" w:right="720"/>
        <w:jc w:val="center"/>
        <w:rPr>
          <w:rStyle w:val="fn"/>
          <w:rFonts w:ascii="Verdana" w:hAnsi="Verdana"/>
          <w:b/>
          <w:bCs/>
          <w:sz w:val="44"/>
          <w:szCs w:val="28"/>
        </w:rPr>
      </w:pPr>
    </w:p>
    <w:p w:rsidR="00A67B4B" w:rsidRPr="00414E71" w:rsidRDefault="00A67B4B" w:rsidP="00414E71">
      <w:pPr>
        <w:spacing w:after="0" w:line="240" w:lineRule="auto"/>
        <w:ind w:left="720" w:right="720"/>
        <w:jc w:val="center"/>
        <w:rPr>
          <w:rStyle w:val="fn"/>
          <w:rFonts w:ascii="Verdana" w:hAnsi="Verdana"/>
          <w:bCs/>
          <w:sz w:val="44"/>
          <w:szCs w:val="28"/>
        </w:rPr>
      </w:pPr>
    </w:p>
    <w:p w:rsidR="002679A1" w:rsidRPr="00414E71" w:rsidRDefault="00A67B4B" w:rsidP="00414E71">
      <w:pPr>
        <w:spacing w:after="0" w:line="240" w:lineRule="auto"/>
        <w:ind w:left="720" w:right="720"/>
        <w:jc w:val="center"/>
        <w:outlineLvl w:val="2"/>
        <w:rPr>
          <w:rStyle w:val="fn"/>
          <w:rFonts w:ascii="Verdana" w:hAnsi="Verdana"/>
          <w:b/>
          <w:bCs/>
          <w:sz w:val="44"/>
          <w:szCs w:val="28"/>
        </w:rPr>
      </w:pPr>
      <w:bookmarkStart w:id="13" w:name="_Toc415180068"/>
      <w:r w:rsidRPr="00414E71">
        <w:rPr>
          <w:rStyle w:val="fn"/>
          <w:rFonts w:ascii="Verdana" w:hAnsi="Verdana"/>
          <w:b/>
          <w:bCs/>
          <w:sz w:val="44"/>
          <w:szCs w:val="28"/>
          <w:u w:val="single"/>
        </w:rPr>
        <w:t>The Growth of a System</w:t>
      </w:r>
      <w:bookmarkEnd w:id="13"/>
    </w:p>
    <w:p w:rsidR="002679A1" w:rsidRPr="00414E71" w:rsidRDefault="003F2E73" w:rsidP="00414E71">
      <w:pPr>
        <w:spacing w:after="0" w:line="240" w:lineRule="auto"/>
        <w:ind w:left="720" w:right="720"/>
        <w:jc w:val="center"/>
        <w:rPr>
          <w:rStyle w:val="fn"/>
          <w:rFonts w:ascii="Verdana" w:hAnsi="Verdana"/>
          <w:b/>
          <w:bCs/>
          <w:i/>
          <w:sz w:val="24"/>
          <w:szCs w:val="16"/>
        </w:rPr>
      </w:pPr>
      <w:r w:rsidRPr="00414E71">
        <w:rPr>
          <w:rStyle w:val="fn"/>
          <w:rFonts w:ascii="Verdana" w:hAnsi="Verdana"/>
          <w:b/>
          <w:bCs/>
          <w:i/>
          <w:sz w:val="24"/>
          <w:szCs w:val="16"/>
          <w:u w:val="single"/>
        </w:rPr>
        <w:t>A General Model of Simple and Complex Systems, by David Alderoty, 2015</w:t>
      </w:r>
    </w:p>
    <w:p w:rsidR="003C01E6" w:rsidRPr="00414E71" w:rsidRDefault="003C01E6" w:rsidP="00414E71">
      <w:pPr>
        <w:spacing w:after="0" w:line="240" w:lineRule="auto"/>
        <w:ind w:left="720" w:right="720"/>
        <w:jc w:val="center"/>
        <w:rPr>
          <w:rStyle w:val="fn"/>
          <w:rFonts w:ascii="Verdana" w:hAnsi="Verdana"/>
          <w:bCs/>
          <w:sz w:val="16"/>
          <w:szCs w:val="8"/>
        </w:rPr>
      </w:pPr>
    </w:p>
    <w:p w:rsidR="004E7FAA" w:rsidRPr="00414E71" w:rsidRDefault="00A67B4B"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Most of us would associate growth with biological systems.  However, various types of systems comprised of human beings also grow, such as organizations, corporations, social groups, and societies.</w:t>
      </w:r>
      <w:r w:rsidR="00643A73" w:rsidRPr="00414E71">
        <w:rPr>
          <w:rStyle w:val="fn"/>
          <w:rFonts w:ascii="Verdana" w:hAnsi="Verdana"/>
          <w:bCs/>
          <w:sz w:val="44"/>
          <w:szCs w:val="28"/>
        </w:rPr>
        <w:t xml:space="preserve"> </w:t>
      </w:r>
      <w:r w:rsidRPr="00414E71">
        <w:rPr>
          <w:rStyle w:val="fn"/>
          <w:rFonts w:ascii="Verdana" w:hAnsi="Verdana"/>
          <w:bCs/>
          <w:sz w:val="44"/>
          <w:szCs w:val="28"/>
        </w:rPr>
        <w:t xml:space="preserve"> </w:t>
      </w:r>
      <w:r w:rsidR="00643A73" w:rsidRPr="00414E71">
        <w:rPr>
          <w:rStyle w:val="fn"/>
          <w:rFonts w:ascii="Verdana" w:hAnsi="Verdana"/>
          <w:bCs/>
          <w:sz w:val="44"/>
          <w:szCs w:val="28"/>
        </w:rPr>
        <w:t>Systems that are under construction, such as skyscrapers, involve a type of growth.  This consists of</w:t>
      </w:r>
      <w:r w:rsidR="004E7FAA" w:rsidRPr="00414E71">
        <w:rPr>
          <w:rStyle w:val="fn"/>
          <w:rFonts w:ascii="Verdana" w:hAnsi="Verdana"/>
          <w:bCs/>
          <w:sz w:val="44"/>
          <w:szCs w:val="28"/>
        </w:rPr>
        <w:t xml:space="preserve"> precise placement and fastening of steel beams, and other </w:t>
      </w:r>
      <w:r w:rsidR="00643A73" w:rsidRPr="00414E71">
        <w:rPr>
          <w:rStyle w:val="fn"/>
          <w:rFonts w:ascii="Verdana" w:hAnsi="Verdana"/>
          <w:bCs/>
          <w:sz w:val="44"/>
          <w:szCs w:val="28"/>
        </w:rPr>
        <w:t xml:space="preserve">building blocks of the </w:t>
      </w:r>
      <w:r w:rsidR="004E7FAA" w:rsidRPr="00414E71">
        <w:rPr>
          <w:rStyle w:val="fn"/>
          <w:rFonts w:ascii="Verdana" w:hAnsi="Verdana"/>
          <w:bCs/>
          <w:sz w:val="44"/>
          <w:szCs w:val="28"/>
        </w:rPr>
        <w:t xml:space="preserve">skyscraper.  </w:t>
      </w:r>
    </w:p>
    <w:p w:rsidR="004E7FAA" w:rsidRPr="00414E71" w:rsidRDefault="004E7FAA"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r>
      <w:r w:rsidR="00085E4B" w:rsidRPr="00414E71">
        <w:rPr>
          <w:rStyle w:val="fn"/>
          <w:rFonts w:ascii="Verdana" w:hAnsi="Verdana"/>
          <w:bCs/>
          <w:sz w:val="44"/>
          <w:szCs w:val="28"/>
        </w:rPr>
        <w:t>Growth is generally a complex process</w:t>
      </w:r>
      <w:r w:rsidR="00FB08AE" w:rsidRPr="00414E71">
        <w:rPr>
          <w:rStyle w:val="fn"/>
          <w:rFonts w:ascii="Verdana" w:hAnsi="Verdana"/>
          <w:bCs/>
          <w:sz w:val="44"/>
          <w:szCs w:val="28"/>
        </w:rPr>
        <w:t>, which</w:t>
      </w:r>
      <w:r w:rsidR="00085E4B" w:rsidRPr="00414E71">
        <w:rPr>
          <w:rStyle w:val="fn"/>
          <w:rFonts w:ascii="Verdana" w:hAnsi="Verdana"/>
          <w:bCs/>
          <w:sz w:val="44"/>
          <w:szCs w:val="28"/>
        </w:rPr>
        <w:t xml:space="preserve"> requires information, to direct</w:t>
      </w:r>
      <w:r w:rsidR="00FB08AE" w:rsidRPr="00414E71">
        <w:rPr>
          <w:rStyle w:val="fn"/>
          <w:rFonts w:ascii="Verdana" w:hAnsi="Verdana"/>
          <w:bCs/>
          <w:sz w:val="44"/>
          <w:szCs w:val="28"/>
        </w:rPr>
        <w:t xml:space="preserve"> a</w:t>
      </w:r>
      <w:r w:rsidR="00085E4B" w:rsidRPr="00414E71">
        <w:rPr>
          <w:rStyle w:val="fn"/>
          <w:rFonts w:ascii="Verdana" w:hAnsi="Verdana"/>
          <w:bCs/>
          <w:sz w:val="44"/>
          <w:szCs w:val="28"/>
        </w:rPr>
        <w:t xml:space="preserve"> source of energy to carry out </w:t>
      </w:r>
      <w:r w:rsidR="00643A73" w:rsidRPr="00414E71">
        <w:rPr>
          <w:rStyle w:val="fn"/>
          <w:rFonts w:ascii="Verdana" w:hAnsi="Verdana"/>
          <w:bCs/>
          <w:sz w:val="44"/>
          <w:szCs w:val="28"/>
        </w:rPr>
        <w:t>a</w:t>
      </w:r>
      <w:r w:rsidR="00085E4B" w:rsidRPr="00414E71">
        <w:rPr>
          <w:rStyle w:val="fn"/>
          <w:rFonts w:ascii="Verdana" w:hAnsi="Verdana"/>
          <w:bCs/>
          <w:sz w:val="44"/>
          <w:szCs w:val="28"/>
        </w:rPr>
        <w:t xml:space="preserve"> specific type of work</w:t>
      </w:r>
      <w:r w:rsidR="00643A73" w:rsidRPr="00414E71">
        <w:rPr>
          <w:rStyle w:val="fn"/>
          <w:rFonts w:ascii="Verdana" w:hAnsi="Verdana"/>
          <w:bCs/>
          <w:sz w:val="44"/>
          <w:szCs w:val="28"/>
        </w:rPr>
        <w:t xml:space="preserve"> that is needed </w:t>
      </w:r>
      <w:r w:rsidR="00FB08AE" w:rsidRPr="00414E71">
        <w:rPr>
          <w:rStyle w:val="fn"/>
          <w:rFonts w:ascii="Verdana" w:hAnsi="Verdana"/>
          <w:bCs/>
          <w:sz w:val="44"/>
          <w:szCs w:val="28"/>
        </w:rPr>
        <w:t xml:space="preserve">to increase the size of </w:t>
      </w:r>
      <w:r w:rsidR="00643A73" w:rsidRPr="00414E71">
        <w:rPr>
          <w:rStyle w:val="fn"/>
          <w:rFonts w:ascii="Verdana" w:hAnsi="Verdana"/>
          <w:bCs/>
          <w:sz w:val="44"/>
          <w:szCs w:val="28"/>
        </w:rPr>
        <w:t>a</w:t>
      </w:r>
      <w:r w:rsidR="00FB08AE" w:rsidRPr="00414E71">
        <w:rPr>
          <w:rStyle w:val="fn"/>
          <w:rFonts w:ascii="Verdana" w:hAnsi="Verdana"/>
          <w:bCs/>
          <w:sz w:val="44"/>
          <w:szCs w:val="28"/>
        </w:rPr>
        <w:t xml:space="preserve"> system.</w:t>
      </w:r>
      <w:r w:rsidRPr="00414E71">
        <w:rPr>
          <w:rStyle w:val="fn"/>
          <w:rFonts w:ascii="Verdana" w:hAnsi="Verdana"/>
          <w:bCs/>
          <w:sz w:val="44"/>
          <w:szCs w:val="28"/>
        </w:rPr>
        <w:t xml:space="preserve">  With the example of the skyscraper, the information is supplied by construction engineers and architects, which directs the energy supplied by construction workers, to perform the required work. </w:t>
      </w:r>
    </w:p>
    <w:p w:rsidR="00BC7BFD" w:rsidRPr="00414E71" w:rsidRDefault="00BC7BFD" w:rsidP="00414E71">
      <w:pPr>
        <w:spacing w:after="0" w:line="240" w:lineRule="auto"/>
        <w:ind w:left="720" w:right="720"/>
        <w:jc w:val="center"/>
        <w:rPr>
          <w:rStyle w:val="fn"/>
          <w:rFonts w:ascii="Verdana" w:hAnsi="Verdana"/>
          <w:bCs/>
          <w:sz w:val="44"/>
          <w:szCs w:val="28"/>
        </w:rPr>
      </w:pPr>
    </w:p>
    <w:p w:rsidR="00BC7BFD" w:rsidRPr="00414E71" w:rsidRDefault="00BC7BFD" w:rsidP="00414E71">
      <w:pPr>
        <w:spacing w:after="0" w:line="240" w:lineRule="auto"/>
        <w:ind w:left="720" w:right="720"/>
        <w:jc w:val="center"/>
        <w:rPr>
          <w:rStyle w:val="fn"/>
          <w:rFonts w:ascii="Verdana" w:hAnsi="Verdana"/>
          <w:bCs/>
          <w:sz w:val="44"/>
          <w:szCs w:val="28"/>
        </w:rPr>
      </w:pPr>
    </w:p>
    <w:p w:rsidR="002679A1" w:rsidRPr="00414E71" w:rsidRDefault="00BC7BFD" w:rsidP="00414E71">
      <w:pPr>
        <w:spacing w:after="0" w:line="240" w:lineRule="auto"/>
        <w:ind w:left="720" w:right="720"/>
        <w:jc w:val="center"/>
        <w:outlineLvl w:val="2"/>
        <w:rPr>
          <w:rStyle w:val="fn"/>
          <w:rFonts w:ascii="Verdana" w:hAnsi="Verdana"/>
          <w:b/>
          <w:bCs/>
          <w:sz w:val="44"/>
          <w:szCs w:val="28"/>
        </w:rPr>
      </w:pPr>
      <w:bookmarkStart w:id="14" w:name="_Toc415180069"/>
      <w:r w:rsidRPr="00414E71">
        <w:rPr>
          <w:rStyle w:val="fn"/>
          <w:rFonts w:ascii="Verdana" w:hAnsi="Verdana"/>
          <w:b/>
          <w:bCs/>
          <w:sz w:val="44"/>
          <w:szCs w:val="28"/>
          <w:u w:val="single"/>
        </w:rPr>
        <w:t>Solving a Problem, or Obtaining a Goal, by Building a System</w:t>
      </w:r>
      <w:bookmarkEnd w:id="14"/>
    </w:p>
    <w:p w:rsidR="002679A1" w:rsidRPr="00414E71" w:rsidRDefault="003F2E73" w:rsidP="00414E71">
      <w:pPr>
        <w:spacing w:after="0" w:line="240" w:lineRule="auto"/>
        <w:ind w:left="720" w:right="720"/>
        <w:jc w:val="center"/>
        <w:rPr>
          <w:rStyle w:val="fn"/>
          <w:rFonts w:ascii="Verdana" w:hAnsi="Verdana"/>
          <w:b/>
          <w:bCs/>
          <w:i/>
          <w:sz w:val="24"/>
          <w:szCs w:val="16"/>
        </w:rPr>
      </w:pPr>
      <w:r w:rsidRPr="00414E71">
        <w:rPr>
          <w:rStyle w:val="fn"/>
          <w:rFonts w:ascii="Verdana" w:hAnsi="Verdana"/>
          <w:b/>
          <w:bCs/>
          <w:i/>
          <w:sz w:val="24"/>
          <w:szCs w:val="16"/>
          <w:u w:val="single"/>
        </w:rPr>
        <w:t>A General Model of Simple and Complex Systems, by David Alderoty, 2015</w:t>
      </w:r>
    </w:p>
    <w:p w:rsidR="003C01E6" w:rsidRPr="00414E71" w:rsidRDefault="003C01E6" w:rsidP="00414E71">
      <w:pPr>
        <w:spacing w:after="0" w:line="240" w:lineRule="auto"/>
        <w:ind w:left="720" w:right="720"/>
        <w:jc w:val="center"/>
        <w:rPr>
          <w:rStyle w:val="fn"/>
          <w:rFonts w:ascii="Verdana" w:hAnsi="Verdana"/>
          <w:bCs/>
          <w:sz w:val="16"/>
          <w:szCs w:val="8"/>
        </w:rPr>
      </w:pPr>
    </w:p>
    <w:p w:rsidR="005B3BD0" w:rsidRPr="00414E71" w:rsidRDefault="00BC7BFD"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 xml:space="preserve">Sometimes the best method of solving a problem or obtaining a goal is to build a system. </w:t>
      </w:r>
      <w:r w:rsidR="005B3BD0" w:rsidRPr="00414E71">
        <w:rPr>
          <w:rStyle w:val="fn"/>
          <w:rFonts w:ascii="Verdana" w:hAnsi="Verdana"/>
          <w:bCs/>
          <w:sz w:val="44"/>
          <w:szCs w:val="28"/>
        </w:rPr>
        <w:t xml:space="preserve"> Solving problems in this way </w:t>
      </w:r>
      <w:r w:rsidR="0005557F" w:rsidRPr="00414E71">
        <w:rPr>
          <w:rStyle w:val="fn"/>
          <w:rFonts w:ascii="Verdana" w:hAnsi="Verdana"/>
          <w:bCs/>
          <w:sz w:val="44"/>
          <w:szCs w:val="28"/>
        </w:rPr>
        <w:t>can</w:t>
      </w:r>
      <w:r w:rsidR="005B3BD0" w:rsidRPr="00414E71">
        <w:rPr>
          <w:rStyle w:val="fn"/>
          <w:rFonts w:ascii="Verdana" w:hAnsi="Verdana"/>
          <w:bCs/>
          <w:sz w:val="44"/>
          <w:szCs w:val="28"/>
        </w:rPr>
        <w:t xml:space="preserve"> be feasible, assuming you understood the subtopics presented above.</w:t>
      </w:r>
    </w:p>
    <w:p w:rsidR="005B3BD0" w:rsidRPr="00414E71" w:rsidRDefault="005B3BD0" w:rsidP="00414E71">
      <w:pPr>
        <w:spacing w:after="0" w:line="360" w:lineRule="auto"/>
        <w:ind w:left="720" w:right="720"/>
        <w:rPr>
          <w:rStyle w:val="fn"/>
          <w:rFonts w:ascii="Verdana" w:hAnsi="Verdana"/>
          <w:bCs/>
          <w:sz w:val="44"/>
          <w:szCs w:val="28"/>
        </w:rPr>
      </w:pPr>
      <w:r w:rsidRPr="00414E71">
        <w:rPr>
          <w:rStyle w:val="fn"/>
          <w:rFonts w:ascii="Verdana" w:hAnsi="Verdana"/>
          <w:bCs/>
          <w:sz w:val="44"/>
          <w:szCs w:val="28"/>
        </w:rPr>
        <w:tab/>
      </w:r>
      <w:r w:rsidR="00BC7BFD" w:rsidRPr="00414E71">
        <w:rPr>
          <w:rStyle w:val="fn"/>
          <w:rFonts w:ascii="Verdana" w:hAnsi="Verdana"/>
          <w:bCs/>
          <w:sz w:val="44"/>
          <w:szCs w:val="28"/>
        </w:rPr>
        <w:t xml:space="preserve">Keep in mind, a system is </w:t>
      </w:r>
      <w:r w:rsidR="00BC7BFD" w:rsidRPr="00414E71">
        <w:rPr>
          <w:rStyle w:val="fn"/>
          <w:rFonts w:ascii="Verdana" w:hAnsi="Verdana"/>
          <w:b/>
          <w:bCs/>
          <w:sz w:val="44"/>
          <w:szCs w:val="28"/>
        </w:rPr>
        <w:t>not</w:t>
      </w:r>
      <w:r w:rsidR="00BC7BFD" w:rsidRPr="00414E71">
        <w:rPr>
          <w:rStyle w:val="fn"/>
          <w:rFonts w:ascii="Verdana" w:hAnsi="Verdana"/>
          <w:bCs/>
          <w:sz w:val="44"/>
          <w:szCs w:val="28"/>
        </w:rPr>
        <w:t xml:space="preserve"> a plan or method</w:t>
      </w:r>
      <w:r w:rsidRPr="00414E71">
        <w:rPr>
          <w:rStyle w:val="fn"/>
          <w:rFonts w:ascii="Verdana" w:hAnsi="Verdana"/>
          <w:bCs/>
          <w:sz w:val="44"/>
          <w:szCs w:val="28"/>
        </w:rPr>
        <w:t>, based on the way the terminology is used in this e-book.</w:t>
      </w:r>
      <w:r w:rsidR="00BC7BFD" w:rsidRPr="00414E71">
        <w:rPr>
          <w:rStyle w:val="fn"/>
          <w:rFonts w:ascii="Verdana" w:hAnsi="Verdana"/>
          <w:bCs/>
          <w:sz w:val="44"/>
          <w:szCs w:val="28"/>
        </w:rPr>
        <w:t xml:space="preserve">  A system is a </w:t>
      </w:r>
      <w:r w:rsidR="00BC7BFD" w:rsidRPr="00414E71">
        <w:rPr>
          <w:rStyle w:val="fn"/>
          <w:rFonts w:ascii="Verdana" w:hAnsi="Verdana"/>
          <w:bCs/>
          <w:sz w:val="44"/>
          <w:szCs w:val="28"/>
          <w:u w:val="single"/>
        </w:rPr>
        <w:t>device</w:t>
      </w:r>
      <w:r w:rsidR="00BC7BFD" w:rsidRPr="00414E71">
        <w:rPr>
          <w:rStyle w:val="fn"/>
          <w:rFonts w:ascii="Verdana" w:hAnsi="Verdana"/>
          <w:bCs/>
          <w:sz w:val="44"/>
          <w:szCs w:val="28"/>
        </w:rPr>
        <w:t xml:space="preserve">, </w:t>
      </w:r>
      <w:r w:rsidR="00BC7BFD" w:rsidRPr="00414E71">
        <w:rPr>
          <w:rStyle w:val="fn"/>
          <w:rFonts w:ascii="Verdana" w:hAnsi="Verdana"/>
          <w:bCs/>
          <w:sz w:val="44"/>
          <w:szCs w:val="28"/>
          <w:u w:val="single"/>
        </w:rPr>
        <w:t>machine</w:t>
      </w:r>
      <w:r w:rsidR="00BC7BFD" w:rsidRPr="00414E71">
        <w:rPr>
          <w:rStyle w:val="fn"/>
          <w:rFonts w:ascii="Verdana" w:hAnsi="Verdana"/>
          <w:bCs/>
          <w:sz w:val="44"/>
          <w:szCs w:val="28"/>
        </w:rPr>
        <w:t xml:space="preserve">, or a </w:t>
      </w:r>
      <w:r w:rsidR="00BC7BFD" w:rsidRPr="00414E71">
        <w:rPr>
          <w:rStyle w:val="fn"/>
          <w:rFonts w:ascii="Verdana" w:hAnsi="Verdana"/>
          <w:bCs/>
          <w:sz w:val="44"/>
          <w:szCs w:val="28"/>
          <w:u w:val="single"/>
        </w:rPr>
        <w:t>group of people working together, in an organized way, with appropriate equipment, to achieve an objective</w:t>
      </w:r>
      <w:r w:rsidR="00BC7BFD" w:rsidRPr="00414E71">
        <w:rPr>
          <w:rStyle w:val="fn"/>
          <w:rFonts w:ascii="Verdana" w:hAnsi="Verdana"/>
          <w:bCs/>
          <w:sz w:val="44"/>
          <w:szCs w:val="28"/>
        </w:rPr>
        <w:t xml:space="preserve">.  </w:t>
      </w:r>
      <w:r w:rsidRPr="00414E71">
        <w:rPr>
          <w:rStyle w:val="fn"/>
          <w:rFonts w:ascii="Verdana" w:hAnsi="Verdana"/>
          <w:bCs/>
          <w:sz w:val="44"/>
          <w:szCs w:val="28"/>
        </w:rPr>
        <w:t>An example of solving a business problem by building</w:t>
      </w:r>
      <w:r w:rsidR="0005557F" w:rsidRPr="00414E71">
        <w:rPr>
          <w:rStyle w:val="fn"/>
          <w:rFonts w:ascii="Verdana" w:hAnsi="Verdana"/>
          <w:bCs/>
          <w:sz w:val="44"/>
          <w:szCs w:val="28"/>
        </w:rPr>
        <w:t xml:space="preserve"> a</w:t>
      </w:r>
      <w:r w:rsidRPr="00414E71">
        <w:rPr>
          <w:rStyle w:val="fn"/>
          <w:rFonts w:ascii="Verdana" w:hAnsi="Verdana"/>
          <w:bCs/>
          <w:sz w:val="44"/>
          <w:szCs w:val="28"/>
        </w:rPr>
        <w:t xml:space="preserve"> system is presented below:</w:t>
      </w:r>
    </w:p>
    <w:p w:rsidR="00BC7BFD" w:rsidRPr="00414E71" w:rsidRDefault="005B3BD0" w:rsidP="00414E71">
      <w:pPr>
        <w:spacing w:after="0" w:line="360" w:lineRule="auto"/>
        <w:ind w:left="720" w:right="720"/>
        <w:rPr>
          <w:rStyle w:val="fn"/>
          <w:rFonts w:ascii="Verdana" w:hAnsi="Verdana"/>
          <w:b/>
          <w:bCs/>
          <w:sz w:val="44"/>
          <w:szCs w:val="28"/>
        </w:rPr>
      </w:pPr>
      <w:r w:rsidRPr="00414E71">
        <w:rPr>
          <w:rStyle w:val="fn"/>
          <w:rFonts w:ascii="Verdana" w:hAnsi="Verdana"/>
          <w:bCs/>
          <w:sz w:val="44"/>
          <w:szCs w:val="28"/>
        </w:rPr>
        <w:tab/>
        <w:t>I</w:t>
      </w:r>
      <w:r w:rsidR="00BC7BFD" w:rsidRPr="00414E71">
        <w:rPr>
          <w:rStyle w:val="fn"/>
          <w:rFonts w:ascii="Verdana" w:hAnsi="Verdana"/>
          <w:bCs/>
          <w:sz w:val="44"/>
          <w:szCs w:val="28"/>
        </w:rPr>
        <w:t xml:space="preserve">f you have a business that involves </w:t>
      </w:r>
      <w:r w:rsidRPr="00414E71">
        <w:rPr>
          <w:rStyle w:val="fn"/>
          <w:rFonts w:ascii="Verdana" w:hAnsi="Verdana"/>
          <w:bCs/>
          <w:sz w:val="44"/>
          <w:szCs w:val="28"/>
        </w:rPr>
        <w:t xml:space="preserve">an </w:t>
      </w:r>
      <w:r w:rsidRPr="00414E71">
        <w:rPr>
          <w:rStyle w:val="fn"/>
          <w:rFonts w:ascii="Verdana" w:hAnsi="Verdana"/>
          <w:b/>
          <w:bCs/>
          <w:sz w:val="44"/>
          <w:szCs w:val="28"/>
        </w:rPr>
        <w:t>excessively</w:t>
      </w:r>
      <w:r w:rsidR="00BC7BFD" w:rsidRPr="00414E71">
        <w:rPr>
          <w:rStyle w:val="fn"/>
          <w:rFonts w:ascii="Verdana" w:hAnsi="Verdana"/>
          <w:b/>
          <w:bCs/>
          <w:sz w:val="44"/>
          <w:szCs w:val="28"/>
        </w:rPr>
        <w:t xml:space="preserve"> large</w:t>
      </w:r>
      <w:r w:rsidR="00BC7BFD" w:rsidRPr="00414E71">
        <w:rPr>
          <w:rStyle w:val="fn"/>
          <w:rFonts w:ascii="Verdana" w:hAnsi="Verdana"/>
          <w:bCs/>
          <w:sz w:val="44"/>
          <w:szCs w:val="28"/>
        </w:rPr>
        <w:t xml:space="preserve"> number of technical emails and letters</w:t>
      </w:r>
      <w:r w:rsidRPr="00414E71">
        <w:rPr>
          <w:rStyle w:val="fn"/>
          <w:rFonts w:ascii="Verdana" w:hAnsi="Verdana"/>
          <w:bCs/>
          <w:sz w:val="44"/>
          <w:szCs w:val="28"/>
        </w:rPr>
        <w:t xml:space="preserve">, </w:t>
      </w:r>
      <w:r w:rsidR="00BC7BFD" w:rsidRPr="00414E71">
        <w:rPr>
          <w:rStyle w:val="fn"/>
          <w:rFonts w:ascii="Verdana" w:hAnsi="Verdana"/>
          <w:bCs/>
          <w:sz w:val="44"/>
          <w:szCs w:val="28"/>
        </w:rPr>
        <w:t>a system-based solution can involve the following</w:t>
      </w:r>
      <w:r w:rsidR="002F3CD7" w:rsidRPr="00414E71">
        <w:rPr>
          <w:rStyle w:val="fn"/>
          <w:rFonts w:ascii="Verdana" w:hAnsi="Verdana"/>
          <w:bCs/>
          <w:sz w:val="44"/>
          <w:szCs w:val="28"/>
        </w:rPr>
        <w:t>: O</w:t>
      </w:r>
      <w:r w:rsidR="00BC7BFD" w:rsidRPr="00414E71">
        <w:rPr>
          <w:rStyle w:val="fn"/>
          <w:rFonts w:ascii="Verdana" w:hAnsi="Verdana"/>
          <w:bCs/>
          <w:sz w:val="44"/>
          <w:szCs w:val="28"/>
        </w:rPr>
        <w:t xml:space="preserve">btain office space, purchase a few computers, and higher a few employees trained to answer technical correspondence.  However, if you decide to outsource the work, you are solving the problem </w:t>
      </w:r>
      <w:r w:rsidR="00BC7BFD" w:rsidRPr="00414E71">
        <w:rPr>
          <w:rStyle w:val="fn"/>
          <w:rFonts w:ascii="Verdana" w:hAnsi="Verdana"/>
          <w:b/>
          <w:bCs/>
          <w:sz w:val="44"/>
          <w:szCs w:val="28"/>
        </w:rPr>
        <w:t>without creating a system</w:t>
      </w:r>
      <w:r w:rsidR="00BC7BFD" w:rsidRPr="00414E71">
        <w:rPr>
          <w:rStyle w:val="fn"/>
          <w:rFonts w:ascii="Verdana" w:hAnsi="Verdana"/>
          <w:bCs/>
          <w:sz w:val="44"/>
          <w:szCs w:val="28"/>
        </w:rPr>
        <w:t xml:space="preserve">.  This is usually simpler, and </w:t>
      </w:r>
      <w:r w:rsidR="002F3CD7" w:rsidRPr="00414E71">
        <w:rPr>
          <w:rStyle w:val="fn"/>
          <w:rFonts w:ascii="Verdana" w:hAnsi="Verdana"/>
          <w:bCs/>
          <w:sz w:val="44"/>
          <w:szCs w:val="28"/>
        </w:rPr>
        <w:t>if the workload is not</w:t>
      </w:r>
      <w:r w:rsidRPr="00414E71">
        <w:rPr>
          <w:rStyle w:val="fn"/>
          <w:rFonts w:ascii="Verdana" w:hAnsi="Verdana"/>
          <w:bCs/>
          <w:sz w:val="44"/>
          <w:szCs w:val="28"/>
        </w:rPr>
        <w:t xml:space="preserve"> extremely</w:t>
      </w:r>
      <w:r w:rsidR="002F3CD7" w:rsidRPr="00414E71">
        <w:rPr>
          <w:rStyle w:val="fn"/>
          <w:rFonts w:ascii="Verdana" w:hAnsi="Verdana"/>
          <w:bCs/>
          <w:sz w:val="44"/>
          <w:szCs w:val="28"/>
        </w:rPr>
        <w:t xml:space="preserve"> </w:t>
      </w:r>
      <w:r w:rsidR="0005557F" w:rsidRPr="00414E71">
        <w:rPr>
          <w:rStyle w:val="fn"/>
          <w:rFonts w:ascii="Verdana" w:hAnsi="Verdana"/>
          <w:bCs/>
          <w:sz w:val="44"/>
          <w:szCs w:val="28"/>
        </w:rPr>
        <w:t>large,</w:t>
      </w:r>
      <w:r w:rsidR="00BC7BFD" w:rsidRPr="00414E71">
        <w:rPr>
          <w:rStyle w:val="fn"/>
          <w:rFonts w:ascii="Verdana" w:hAnsi="Verdana"/>
          <w:bCs/>
          <w:sz w:val="44"/>
          <w:szCs w:val="28"/>
        </w:rPr>
        <w:t xml:space="preserve"> this might be a </w:t>
      </w:r>
      <w:r w:rsidR="002F3CD7" w:rsidRPr="00414E71">
        <w:rPr>
          <w:rStyle w:val="fn"/>
          <w:rFonts w:ascii="Verdana" w:hAnsi="Verdana"/>
          <w:bCs/>
          <w:sz w:val="44"/>
          <w:szCs w:val="28"/>
        </w:rPr>
        <w:t xml:space="preserve">more economical solution.  However, if the workload is </w:t>
      </w:r>
      <w:r w:rsidRPr="00414E71">
        <w:rPr>
          <w:rStyle w:val="fn"/>
          <w:rFonts w:ascii="Verdana" w:hAnsi="Verdana"/>
          <w:bCs/>
          <w:sz w:val="44"/>
          <w:szCs w:val="28"/>
        </w:rPr>
        <w:t xml:space="preserve">extremely </w:t>
      </w:r>
      <w:r w:rsidR="002F3CD7" w:rsidRPr="00414E71">
        <w:rPr>
          <w:rStyle w:val="fn"/>
          <w:rFonts w:ascii="Verdana" w:hAnsi="Verdana"/>
          <w:bCs/>
          <w:sz w:val="44"/>
          <w:szCs w:val="28"/>
        </w:rPr>
        <w:t xml:space="preserve">large, it may be less expensive to solve the problem by building a system.  </w:t>
      </w:r>
      <w:r w:rsidRPr="00414E71">
        <w:rPr>
          <w:rStyle w:val="fn"/>
          <w:rFonts w:ascii="Verdana" w:hAnsi="Verdana"/>
          <w:bCs/>
          <w:sz w:val="44"/>
          <w:szCs w:val="28"/>
        </w:rPr>
        <w:t>(</w:t>
      </w:r>
      <w:r w:rsidR="002F3CD7" w:rsidRPr="00414E71">
        <w:rPr>
          <w:rStyle w:val="fn"/>
          <w:rFonts w:ascii="Verdana" w:hAnsi="Verdana"/>
          <w:bCs/>
          <w:sz w:val="44"/>
          <w:szCs w:val="28"/>
        </w:rPr>
        <w:t>Keep in mind the above is just a hypothetical example.</w:t>
      </w:r>
      <w:r w:rsidRPr="00414E71">
        <w:rPr>
          <w:rStyle w:val="fn"/>
          <w:rFonts w:ascii="Verdana" w:hAnsi="Verdana"/>
          <w:bCs/>
          <w:sz w:val="44"/>
          <w:szCs w:val="28"/>
        </w:rPr>
        <w:t>)</w:t>
      </w:r>
    </w:p>
    <w:p w:rsidR="00796B46" w:rsidRPr="00414E71" w:rsidRDefault="00796B46" w:rsidP="00414E71">
      <w:pPr>
        <w:spacing w:after="0" w:line="240" w:lineRule="auto"/>
        <w:ind w:left="720" w:right="720"/>
        <w:jc w:val="center"/>
        <w:rPr>
          <w:rStyle w:val="fn"/>
          <w:rFonts w:ascii="Verdana" w:hAnsi="Verdana"/>
          <w:bCs/>
          <w:sz w:val="44"/>
          <w:szCs w:val="28"/>
        </w:rPr>
      </w:pPr>
    </w:p>
    <w:p w:rsidR="00291CD4" w:rsidRPr="00414E71" w:rsidRDefault="00291CD4" w:rsidP="00414E71">
      <w:pPr>
        <w:spacing w:after="0" w:line="240" w:lineRule="auto"/>
        <w:ind w:left="720" w:right="720"/>
        <w:jc w:val="center"/>
        <w:rPr>
          <w:rStyle w:val="fn"/>
          <w:rFonts w:ascii="Verdana" w:hAnsi="Verdana"/>
          <w:bCs/>
          <w:sz w:val="44"/>
          <w:szCs w:val="28"/>
        </w:rPr>
      </w:pPr>
    </w:p>
    <w:p w:rsidR="00124B7A" w:rsidRPr="00414E71" w:rsidRDefault="000607CC" w:rsidP="00414E71">
      <w:pPr>
        <w:widowControl w:val="0"/>
        <w:autoSpaceDE w:val="0"/>
        <w:autoSpaceDN w:val="0"/>
        <w:adjustRightInd w:val="0"/>
        <w:spacing w:after="0"/>
        <w:ind w:left="720" w:right="720"/>
        <w:jc w:val="center"/>
        <w:rPr>
          <w:rStyle w:val="Hyperlink"/>
          <w:rFonts w:ascii="Verdana" w:hAnsi="Verdana" w:cs="Verdana"/>
          <w:b/>
          <w:sz w:val="44"/>
          <w:szCs w:val="28"/>
          <w:u w:val="none"/>
        </w:rPr>
      </w:pPr>
      <w:r w:rsidRPr="00414E71">
        <w:rPr>
          <w:rFonts w:ascii="Verdana" w:hAnsi="Verdana" w:cs="Verdana"/>
          <w:b/>
          <w:sz w:val="44"/>
          <w:szCs w:val="28"/>
          <w:u w:val="single"/>
        </w:rPr>
        <w:fldChar w:fldCharType="begin"/>
      </w:r>
      <w:r w:rsidRPr="00414E71">
        <w:rPr>
          <w:rFonts w:ascii="Verdana" w:hAnsi="Verdana" w:cs="Verdana"/>
          <w:b/>
          <w:sz w:val="44"/>
          <w:szCs w:val="28"/>
          <w:u w:val="single"/>
        </w:rPr>
        <w:instrText xml:space="preserve"> HYPERLINK  \l "TT8" </w:instrText>
      </w:r>
      <w:r w:rsidRPr="00414E71">
        <w:rPr>
          <w:rFonts w:ascii="Verdana" w:hAnsi="Verdana" w:cs="Verdana"/>
          <w:b/>
          <w:sz w:val="44"/>
          <w:szCs w:val="28"/>
          <w:u w:val="single"/>
        </w:rPr>
      </w:r>
      <w:r w:rsidRPr="00414E71">
        <w:rPr>
          <w:rFonts w:ascii="Verdana" w:hAnsi="Verdana" w:cs="Verdana"/>
          <w:b/>
          <w:sz w:val="44"/>
          <w:szCs w:val="28"/>
          <w:u w:val="single"/>
        </w:rPr>
        <w:fldChar w:fldCharType="separate"/>
      </w:r>
      <w:r w:rsidR="006A387F" w:rsidRPr="00414E71">
        <w:rPr>
          <w:rStyle w:val="Hyperlink"/>
          <w:rFonts w:ascii="Verdana" w:hAnsi="Verdana" w:cs="Verdana"/>
          <w:b/>
          <w:sz w:val="44"/>
          <w:szCs w:val="28"/>
        </w:rPr>
        <w:t>To go to the first page of this</w:t>
      </w:r>
    </w:p>
    <w:p w:rsidR="002679A1" w:rsidRPr="00414E71" w:rsidRDefault="006A387F" w:rsidP="00414E71">
      <w:pPr>
        <w:widowControl w:val="0"/>
        <w:autoSpaceDE w:val="0"/>
        <w:autoSpaceDN w:val="0"/>
        <w:adjustRightInd w:val="0"/>
        <w:spacing w:after="0"/>
        <w:ind w:left="720" w:right="720"/>
        <w:jc w:val="center"/>
        <w:rPr>
          <w:rFonts w:ascii="Verdana" w:hAnsi="Verdana" w:cs="Verdana"/>
          <w:b/>
          <w:sz w:val="44"/>
          <w:szCs w:val="28"/>
        </w:rPr>
      </w:pPr>
      <w:proofErr w:type="gramStart"/>
      <w:r w:rsidRPr="00414E71">
        <w:rPr>
          <w:rStyle w:val="Hyperlink"/>
          <w:rFonts w:ascii="Verdana" w:hAnsi="Verdana" w:cs="Verdana"/>
          <w:b/>
          <w:sz w:val="44"/>
          <w:szCs w:val="28"/>
        </w:rPr>
        <w:t>chapte</w:t>
      </w:r>
      <w:proofErr w:type="gramEnd"/>
      <w:r w:rsidRPr="00414E71">
        <w:rPr>
          <w:rStyle w:val="Hyperlink"/>
          <w:rFonts w:ascii="Verdana" w:hAnsi="Verdana" w:cs="Verdana"/>
          <w:b/>
          <w:sz w:val="44"/>
          <w:szCs w:val="28"/>
        </w:rPr>
        <w:t>r left click o</w:t>
      </w:r>
      <w:r w:rsidRPr="00414E71">
        <w:rPr>
          <w:rStyle w:val="Hyperlink"/>
          <w:rFonts w:ascii="Verdana" w:hAnsi="Verdana" w:cs="Verdana"/>
          <w:b/>
          <w:sz w:val="44"/>
          <w:szCs w:val="28"/>
        </w:rPr>
        <w:t>n</w:t>
      </w:r>
      <w:r w:rsidRPr="00414E71">
        <w:rPr>
          <w:rStyle w:val="Hyperlink"/>
          <w:rFonts w:ascii="Verdana" w:hAnsi="Verdana" w:cs="Verdana"/>
          <w:b/>
          <w:sz w:val="44"/>
          <w:szCs w:val="28"/>
        </w:rPr>
        <w:t xml:space="preserve"> </w:t>
      </w:r>
      <w:r w:rsidRPr="00414E71">
        <w:rPr>
          <w:rStyle w:val="Hyperlink"/>
          <w:rFonts w:ascii="Verdana" w:hAnsi="Verdana" w:cs="Verdana"/>
          <w:b/>
          <w:sz w:val="44"/>
          <w:szCs w:val="28"/>
        </w:rPr>
        <w:t>t</w:t>
      </w:r>
      <w:r w:rsidRPr="00414E71">
        <w:rPr>
          <w:rStyle w:val="Hyperlink"/>
          <w:rFonts w:ascii="Verdana" w:hAnsi="Verdana" w:cs="Verdana"/>
          <w:b/>
          <w:sz w:val="44"/>
          <w:szCs w:val="28"/>
        </w:rPr>
        <w:t>hese words</w:t>
      </w:r>
      <w:r w:rsidR="000607CC" w:rsidRPr="00414E71">
        <w:rPr>
          <w:rFonts w:ascii="Verdana" w:hAnsi="Verdana" w:cs="Verdana"/>
          <w:b/>
          <w:sz w:val="44"/>
          <w:szCs w:val="28"/>
          <w:u w:val="single"/>
        </w:rPr>
        <w:fldChar w:fldCharType="end"/>
      </w:r>
      <w:r w:rsidRPr="00414E71">
        <w:rPr>
          <w:rFonts w:ascii="Verdana" w:hAnsi="Verdana" w:cs="Verdana"/>
          <w:b/>
          <w:sz w:val="44"/>
          <w:szCs w:val="28"/>
          <w:u w:val="single"/>
        </w:rPr>
        <w:t>.</w:t>
      </w:r>
    </w:p>
    <w:p w:rsidR="006A387F" w:rsidRPr="00414E71" w:rsidRDefault="006A387F" w:rsidP="00414E71">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414E71" w:rsidRDefault="006A387F" w:rsidP="00414E71">
      <w:pPr>
        <w:widowControl w:val="0"/>
        <w:autoSpaceDE w:val="0"/>
        <w:autoSpaceDN w:val="0"/>
        <w:adjustRightInd w:val="0"/>
        <w:spacing w:after="0" w:line="360" w:lineRule="auto"/>
        <w:ind w:left="720" w:right="720"/>
        <w:jc w:val="center"/>
        <w:rPr>
          <w:rFonts w:ascii="Verdana" w:hAnsi="Verdana" w:cs="Verdana"/>
          <w:b/>
          <w:sz w:val="44"/>
          <w:szCs w:val="28"/>
        </w:rPr>
      </w:pPr>
      <w:bookmarkStart w:id="15" w:name="HTC"/>
      <w:r w:rsidRPr="00414E71">
        <w:rPr>
          <w:rFonts w:ascii="Verdana" w:hAnsi="Verdana" w:cs="Verdana"/>
          <w:b/>
          <w:sz w:val="44"/>
          <w:szCs w:val="28"/>
          <w:u w:val="single"/>
        </w:rPr>
        <w:t>HYPERLINK TABLE OF CONTENTS</w:t>
      </w:r>
      <w:bookmarkEnd w:id="15"/>
    </w:p>
    <w:p w:rsidR="006A387F" w:rsidRPr="00414E71" w:rsidRDefault="006A387F" w:rsidP="00414E71">
      <w:pPr>
        <w:widowControl w:val="0"/>
        <w:autoSpaceDE w:val="0"/>
        <w:autoSpaceDN w:val="0"/>
        <w:adjustRightInd w:val="0"/>
        <w:spacing w:after="0" w:line="360" w:lineRule="auto"/>
        <w:ind w:left="720" w:right="720"/>
        <w:rPr>
          <w:rFonts w:ascii="Verdana" w:hAnsi="Verdana" w:cs="Verdana"/>
          <w:sz w:val="44"/>
          <w:szCs w:val="28"/>
        </w:rPr>
      </w:pPr>
      <w:r w:rsidRPr="00414E71">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414E71">
        <w:rPr>
          <w:rFonts w:ascii="Verdana" w:hAnsi="Verdana" w:cs="Verdana"/>
          <w:b/>
          <w:sz w:val="44"/>
          <w:szCs w:val="28"/>
        </w:rPr>
        <w:t>all active links.</w:t>
      </w:r>
      <w:r w:rsidRPr="00414E71">
        <w:rPr>
          <w:rFonts w:ascii="Verdana" w:hAnsi="Verdana" w:cs="Verdana"/>
          <w:sz w:val="44"/>
          <w:szCs w:val="28"/>
        </w:rPr>
        <w:t xml:space="preserve"> </w:t>
      </w:r>
    </w:p>
    <w:p w:rsidR="006A387F" w:rsidRPr="00414E71" w:rsidRDefault="006A387F" w:rsidP="00414E71">
      <w:pPr>
        <w:widowControl w:val="0"/>
        <w:autoSpaceDE w:val="0"/>
        <w:autoSpaceDN w:val="0"/>
        <w:adjustRightInd w:val="0"/>
        <w:spacing w:after="0" w:line="360" w:lineRule="auto"/>
        <w:ind w:left="720" w:right="720"/>
        <w:rPr>
          <w:rFonts w:ascii="Verdana" w:hAnsi="Verdana" w:cs="Verdana"/>
          <w:sz w:val="16"/>
          <w:szCs w:val="8"/>
        </w:rPr>
      </w:pPr>
    </w:p>
    <w:p w:rsidR="00124B7A" w:rsidRPr="00414E71" w:rsidRDefault="006A387F" w:rsidP="00414E71">
      <w:pPr>
        <w:pStyle w:val="TOC1"/>
        <w:tabs>
          <w:tab w:val="right" w:leader="dot" w:pos="9350"/>
        </w:tabs>
        <w:ind w:left="720" w:right="720"/>
        <w:rPr>
          <w:rFonts w:asciiTheme="minorHAnsi" w:hAnsiTheme="minorHAnsi" w:cstheme="minorBidi"/>
          <w:b w:val="0"/>
          <w:noProof/>
          <w:color w:val="auto"/>
          <w:sz w:val="36"/>
          <w:u w:val="none"/>
        </w:rPr>
      </w:pPr>
      <w:r w:rsidRPr="00414E71">
        <w:rPr>
          <w:rFonts w:cs="Verdana"/>
          <w:color w:val="0000FF"/>
          <w:sz w:val="40"/>
          <w:szCs w:val="28"/>
        </w:rPr>
        <w:fldChar w:fldCharType="begin"/>
      </w:r>
      <w:r w:rsidRPr="00414E71">
        <w:rPr>
          <w:rFonts w:cs="Verdana"/>
          <w:sz w:val="44"/>
          <w:szCs w:val="28"/>
        </w:rPr>
        <w:instrText xml:space="preserve"> TOC \o "1-3" \h \z \u </w:instrText>
      </w:r>
      <w:r w:rsidRPr="00414E71">
        <w:rPr>
          <w:rFonts w:cs="Verdana"/>
          <w:color w:val="0000FF"/>
          <w:sz w:val="40"/>
          <w:szCs w:val="28"/>
        </w:rPr>
        <w:fldChar w:fldCharType="separate"/>
      </w:r>
      <w:hyperlink w:anchor="_Toc415180059" w:history="1">
        <w:r w:rsidR="00124B7A" w:rsidRPr="00414E71">
          <w:rPr>
            <w:rStyle w:val="Hyperlink"/>
            <w:noProof/>
            <w:sz w:val="44"/>
          </w:rPr>
          <w:t>Chapter 8)</w:t>
        </w:r>
        <w:r w:rsidR="00124B7A" w:rsidRPr="00414E71">
          <w:rPr>
            <w:rStyle w:val="Hyperlink"/>
            <w:bCs/>
            <w:noProof/>
            <w:sz w:val="44"/>
          </w:rPr>
          <w:t xml:space="preserve"> Control Mechanisms and Programmed Systems Solving a Problem, by Building a System</w:t>
        </w:r>
        <w:r w:rsidR="00124B7A" w:rsidRPr="00414E71">
          <w:rPr>
            <w:noProof/>
            <w:webHidden/>
            <w:sz w:val="44"/>
          </w:rPr>
          <w:tab/>
        </w:r>
        <w:r w:rsidR="00124B7A" w:rsidRPr="00414E71">
          <w:rPr>
            <w:noProof/>
            <w:webHidden/>
            <w:sz w:val="44"/>
          </w:rPr>
          <w:fldChar w:fldCharType="begin"/>
        </w:r>
        <w:r w:rsidR="00124B7A" w:rsidRPr="00414E71">
          <w:rPr>
            <w:noProof/>
            <w:webHidden/>
            <w:sz w:val="44"/>
          </w:rPr>
          <w:instrText xml:space="preserve"> PAGEREF _Toc415180059 \h </w:instrText>
        </w:r>
        <w:r w:rsidR="00124B7A" w:rsidRPr="00414E71">
          <w:rPr>
            <w:noProof/>
            <w:webHidden/>
            <w:sz w:val="44"/>
          </w:rPr>
        </w:r>
        <w:r w:rsidR="00124B7A" w:rsidRPr="00414E71">
          <w:rPr>
            <w:noProof/>
            <w:webHidden/>
            <w:sz w:val="44"/>
          </w:rPr>
          <w:fldChar w:fldCharType="separate"/>
        </w:r>
        <w:r w:rsidR="00A8102D" w:rsidRPr="00414E71">
          <w:rPr>
            <w:noProof/>
            <w:webHidden/>
            <w:sz w:val="44"/>
          </w:rPr>
          <w:t>1</w:t>
        </w:r>
        <w:r w:rsidR="00124B7A" w:rsidRPr="00414E71">
          <w:rPr>
            <w:noProof/>
            <w:webHidden/>
            <w:sz w:val="44"/>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0" w:history="1">
        <w:r w:rsidRPr="00414E71">
          <w:rPr>
            <w:rStyle w:val="Hyperlink"/>
            <w:rFonts w:cs="Verdana"/>
            <w:noProof/>
            <w:sz w:val="40"/>
          </w:rPr>
          <w:t>To Access Additional Information</w:t>
        </w:r>
        <w:r w:rsidRPr="00414E71">
          <w:rPr>
            <w:rStyle w:val="Hyperlink"/>
            <w:rFonts w:cs="Arial"/>
            <w:bCs/>
            <w:noProof/>
            <w:sz w:val="40"/>
          </w:rPr>
          <w:t xml:space="preserve"> with Hyperlinks</w:t>
        </w:r>
        <w:r w:rsidRPr="00414E71">
          <w:rPr>
            <w:noProof/>
            <w:webHidden/>
            <w:sz w:val="40"/>
          </w:rPr>
          <w:tab/>
        </w:r>
        <w:r w:rsidRPr="00414E71">
          <w:rPr>
            <w:noProof/>
            <w:webHidden/>
            <w:sz w:val="40"/>
          </w:rPr>
          <w:fldChar w:fldCharType="begin"/>
        </w:r>
        <w:r w:rsidRPr="00414E71">
          <w:rPr>
            <w:noProof/>
            <w:webHidden/>
            <w:sz w:val="40"/>
          </w:rPr>
          <w:instrText xml:space="preserve"> PAGEREF _Toc415180060 \h </w:instrText>
        </w:r>
        <w:r w:rsidRPr="00414E71">
          <w:rPr>
            <w:noProof/>
            <w:webHidden/>
            <w:sz w:val="40"/>
          </w:rPr>
        </w:r>
        <w:r w:rsidRPr="00414E71">
          <w:rPr>
            <w:noProof/>
            <w:webHidden/>
            <w:sz w:val="40"/>
          </w:rPr>
          <w:fldChar w:fldCharType="separate"/>
        </w:r>
        <w:r w:rsidR="00A8102D" w:rsidRPr="00414E71">
          <w:rPr>
            <w:noProof/>
            <w:webHidden/>
            <w:sz w:val="40"/>
          </w:rPr>
          <w:t>1</w:t>
        </w:r>
        <w:r w:rsidRPr="00414E71">
          <w:rPr>
            <w:noProof/>
            <w:webHidden/>
            <w:sz w:val="40"/>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1" w:history="1">
        <w:r w:rsidRPr="00414E71">
          <w:rPr>
            <w:rStyle w:val="Hyperlink"/>
            <w:noProof/>
            <w:sz w:val="40"/>
          </w:rPr>
          <w:t>THE FOCUS AND PURPOSE OF THE SYSTEM PERSPECTIVE PRESENTED IN THIS E-BOOK</w:t>
        </w:r>
        <w:r w:rsidRPr="00414E71">
          <w:rPr>
            <w:noProof/>
            <w:webHidden/>
            <w:sz w:val="40"/>
          </w:rPr>
          <w:tab/>
        </w:r>
        <w:r w:rsidRPr="00414E71">
          <w:rPr>
            <w:noProof/>
            <w:webHidden/>
            <w:sz w:val="40"/>
          </w:rPr>
          <w:fldChar w:fldCharType="begin"/>
        </w:r>
        <w:r w:rsidRPr="00414E71">
          <w:rPr>
            <w:noProof/>
            <w:webHidden/>
            <w:sz w:val="40"/>
          </w:rPr>
          <w:instrText xml:space="preserve"> PAGEREF _Toc415180061 \h </w:instrText>
        </w:r>
        <w:r w:rsidRPr="00414E71">
          <w:rPr>
            <w:noProof/>
            <w:webHidden/>
            <w:sz w:val="40"/>
          </w:rPr>
        </w:r>
        <w:r w:rsidRPr="00414E71">
          <w:rPr>
            <w:noProof/>
            <w:webHidden/>
            <w:sz w:val="40"/>
          </w:rPr>
          <w:fldChar w:fldCharType="separate"/>
        </w:r>
        <w:r w:rsidR="00A8102D" w:rsidRPr="00414E71">
          <w:rPr>
            <w:noProof/>
            <w:webHidden/>
            <w:sz w:val="40"/>
          </w:rPr>
          <w:t>2</w:t>
        </w:r>
        <w:r w:rsidRPr="00414E71">
          <w:rPr>
            <w:noProof/>
            <w:webHidden/>
            <w:sz w:val="40"/>
          </w:rPr>
          <w:fldChar w:fldCharType="end"/>
        </w:r>
      </w:hyperlink>
    </w:p>
    <w:p w:rsidR="00124B7A" w:rsidRPr="00414E71" w:rsidRDefault="00124B7A" w:rsidP="00414E71">
      <w:pPr>
        <w:pStyle w:val="TOC2"/>
        <w:tabs>
          <w:tab w:val="right" w:leader="dot" w:pos="9350"/>
        </w:tabs>
        <w:ind w:left="720" w:right="720"/>
        <w:rPr>
          <w:rFonts w:asciiTheme="minorHAnsi" w:hAnsiTheme="minorHAnsi" w:cstheme="minorBidi"/>
          <w:b w:val="0"/>
          <w:noProof/>
          <w:color w:val="auto"/>
          <w:sz w:val="36"/>
          <w:u w:val="none"/>
        </w:rPr>
      </w:pPr>
      <w:hyperlink w:anchor="_Toc415180062" w:history="1">
        <w:r w:rsidRPr="00414E71">
          <w:rPr>
            <w:rStyle w:val="Hyperlink"/>
            <w:bCs/>
            <w:noProof/>
            <w:sz w:val="40"/>
            <w:highlight w:val="yellow"/>
          </w:rPr>
          <w:t>Control Mechanisms of a System</w:t>
        </w:r>
        <w:r w:rsidRPr="00414E71">
          <w:rPr>
            <w:noProof/>
            <w:webHidden/>
            <w:sz w:val="40"/>
          </w:rPr>
          <w:tab/>
        </w:r>
        <w:r w:rsidRPr="00414E71">
          <w:rPr>
            <w:noProof/>
            <w:webHidden/>
            <w:sz w:val="40"/>
          </w:rPr>
          <w:fldChar w:fldCharType="begin"/>
        </w:r>
        <w:r w:rsidRPr="00414E71">
          <w:rPr>
            <w:noProof/>
            <w:webHidden/>
            <w:sz w:val="40"/>
          </w:rPr>
          <w:instrText xml:space="preserve"> PAGEREF _Toc415180062 \h </w:instrText>
        </w:r>
        <w:r w:rsidRPr="00414E71">
          <w:rPr>
            <w:noProof/>
            <w:webHidden/>
            <w:sz w:val="40"/>
          </w:rPr>
        </w:r>
        <w:r w:rsidRPr="00414E71">
          <w:rPr>
            <w:noProof/>
            <w:webHidden/>
            <w:sz w:val="40"/>
          </w:rPr>
          <w:fldChar w:fldCharType="separate"/>
        </w:r>
        <w:r w:rsidR="00A8102D" w:rsidRPr="00414E71">
          <w:rPr>
            <w:noProof/>
            <w:webHidden/>
            <w:sz w:val="40"/>
          </w:rPr>
          <w:t>3</w:t>
        </w:r>
        <w:r w:rsidRPr="00414E71">
          <w:rPr>
            <w:noProof/>
            <w:webHidden/>
            <w:sz w:val="40"/>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3" w:history="1">
        <w:r w:rsidRPr="00414E71">
          <w:rPr>
            <w:rStyle w:val="Hyperlink"/>
            <w:bCs/>
            <w:noProof/>
            <w:sz w:val="40"/>
          </w:rPr>
          <w:t>Simple Control Mechanisms of a System</w:t>
        </w:r>
        <w:r w:rsidRPr="00414E71">
          <w:rPr>
            <w:noProof/>
            <w:webHidden/>
            <w:sz w:val="40"/>
          </w:rPr>
          <w:tab/>
        </w:r>
        <w:r w:rsidRPr="00414E71">
          <w:rPr>
            <w:noProof/>
            <w:webHidden/>
            <w:sz w:val="40"/>
          </w:rPr>
          <w:fldChar w:fldCharType="begin"/>
        </w:r>
        <w:r w:rsidRPr="00414E71">
          <w:rPr>
            <w:noProof/>
            <w:webHidden/>
            <w:sz w:val="40"/>
          </w:rPr>
          <w:instrText xml:space="preserve"> PAGEREF _Toc415180063 \h </w:instrText>
        </w:r>
        <w:r w:rsidRPr="00414E71">
          <w:rPr>
            <w:noProof/>
            <w:webHidden/>
            <w:sz w:val="40"/>
          </w:rPr>
        </w:r>
        <w:r w:rsidRPr="00414E71">
          <w:rPr>
            <w:noProof/>
            <w:webHidden/>
            <w:sz w:val="40"/>
          </w:rPr>
          <w:fldChar w:fldCharType="separate"/>
        </w:r>
        <w:r w:rsidR="00A8102D" w:rsidRPr="00414E71">
          <w:rPr>
            <w:noProof/>
            <w:webHidden/>
            <w:sz w:val="40"/>
          </w:rPr>
          <w:t>3</w:t>
        </w:r>
        <w:r w:rsidRPr="00414E71">
          <w:rPr>
            <w:noProof/>
            <w:webHidden/>
            <w:sz w:val="40"/>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4" w:history="1">
        <w:r w:rsidRPr="00414E71">
          <w:rPr>
            <w:rStyle w:val="Hyperlink"/>
            <w:bCs/>
            <w:noProof/>
            <w:sz w:val="40"/>
          </w:rPr>
          <w:t>Programmed Systems</w:t>
        </w:r>
        <w:r w:rsidRPr="00414E71">
          <w:rPr>
            <w:noProof/>
            <w:webHidden/>
            <w:sz w:val="40"/>
          </w:rPr>
          <w:tab/>
        </w:r>
        <w:r w:rsidRPr="00414E71">
          <w:rPr>
            <w:noProof/>
            <w:webHidden/>
            <w:sz w:val="40"/>
          </w:rPr>
          <w:fldChar w:fldCharType="begin"/>
        </w:r>
        <w:r w:rsidRPr="00414E71">
          <w:rPr>
            <w:noProof/>
            <w:webHidden/>
            <w:sz w:val="40"/>
          </w:rPr>
          <w:instrText xml:space="preserve"> PAGEREF _Toc415180064 \h </w:instrText>
        </w:r>
        <w:r w:rsidRPr="00414E71">
          <w:rPr>
            <w:noProof/>
            <w:webHidden/>
            <w:sz w:val="40"/>
          </w:rPr>
        </w:r>
        <w:r w:rsidRPr="00414E71">
          <w:rPr>
            <w:noProof/>
            <w:webHidden/>
            <w:sz w:val="40"/>
          </w:rPr>
          <w:fldChar w:fldCharType="separate"/>
        </w:r>
        <w:r w:rsidR="00A8102D" w:rsidRPr="00414E71">
          <w:rPr>
            <w:noProof/>
            <w:webHidden/>
            <w:sz w:val="40"/>
          </w:rPr>
          <w:t>4</w:t>
        </w:r>
        <w:r w:rsidRPr="00414E71">
          <w:rPr>
            <w:noProof/>
            <w:webHidden/>
            <w:sz w:val="40"/>
          </w:rPr>
          <w:fldChar w:fldCharType="end"/>
        </w:r>
      </w:hyperlink>
    </w:p>
    <w:p w:rsidR="00124B7A" w:rsidRPr="00414E71" w:rsidRDefault="00124B7A" w:rsidP="00414E71">
      <w:pPr>
        <w:pStyle w:val="TOC2"/>
        <w:tabs>
          <w:tab w:val="right" w:leader="dot" w:pos="9350"/>
        </w:tabs>
        <w:ind w:left="720" w:right="720"/>
        <w:rPr>
          <w:rFonts w:asciiTheme="minorHAnsi" w:hAnsiTheme="minorHAnsi" w:cstheme="minorBidi"/>
          <w:b w:val="0"/>
          <w:noProof/>
          <w:color w:val="auto"/>
          <w:sz w:val="36"/>
          <w:u w:val="none"/>
        </w:rPr>
      </w:pPr>
      <w:hyperlink w:anchor="_Toc415180065" w:history="1">
        <w:r w:rsidRPr="00414E71">
          <w:rPr>
            <w:rStyle w:val="Hyperlink"/>
            <w:bCs/>
            <w:noProof/>
            <w:sz w:val="40"/>
            <w:highlight w:val="yellow"/>
          </w:rPr>
          <w:t>The Control of Information, and Energy General Model of Simple and Complex Systems</w:t>
        </w:r>
        <w:r w:rsidRPr="00414E71">
          <w:rPr>
            <w:noProof/>
            <w:webHidden/>
            <w:sz w:val="40"/>
          </w:rPr>
          <w:tab/>
        </w:r>
        <w:r w:rsidRPr="00414E71">
          <w:rPr>
            <w:noProof/>
            <w:webHidden/>
            <w:sz w:val="40"/>
          </w:rPr>
          <w:fldChar w:fldCharType="begin"/>
        </w:r>
        <w:r w:rsidRPr="00414E71">
          <w:rPr>
            <w:noProof/>
            <w:webHidden/>
            <w:sz w:val="40"/>
          </w:rPr>
          <w:instrText xml:space="preserve"> PAGEREF _Toc415180065 \h </w:instrText>
        </w:r>
        <w:r w:rsidRPr="00414E71">
          <w:rPr>
            <w:noProof/>
            <w:webHidden/>
            <w:sz w:val="40"/>
          </w:rPr>
        </w:r>
        <w:r w:rsidRPr="00414E71">
          <w:rPr>
            <w:noProof/>
            <w:webHidden/>
            <w:sz w:val="40"/>
          </w:rPr>
          <w:fldChar w:fldCharType="separate"/>
        </w:r>
        <w:r w:rsidR="00A8102D" w:rsidRPr="00414E71">
          <w:rPr>
            <w:noProof/>
            <w:webHidden/>
            <w:sz w:val="40"/>
          </w:rPr>
          <w:t>5</w:t>
        </w:r>
        <w:r w:rsidRPr="00414E71">
          <w:rPr>
            <w:noProof/>
            <w:webHidden/>
            <w:sz w:val="40"/>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6" w:history="1">
        <w:r w:rsidRPr="00414E71">
          <w:rPr>
            <w:rStyle w:val="Hyperlink"/>
            <w:bCs/>
            <w:noProof/>
            <w:sz w:val="40"/>
          </w:rPr>
          <w:t>What is Information?</w:t>
        </w:r>
        <w:r w:rsidRPr="00414E71">
          <w:rPr>
            <w:noProof/>
            <w:webHidden/>
            <w:sz w:val="40"/>
          </w:rPr>
          <w:tab/>
        </w:r>
        <w:r w:rsidRPr="00414E71">
          <w:rPr>
            <w:noProof/>
            <w:webHidden/>
            <w:sz w:val="40"/>
          </w:rPr>
          <w:fldChar w:fldCharType="begin"/>
        </w:r>
        <w:r w:rsidRPr="00414E71">
          <w:rPr>
            <w:noProof/>
            <w:webHidden/>
            <w:sz w:val="40"/>
          </w:rPr>
          <w:instrText xml:space="preserve"> PAGEREF _Toc415180066 \h </w:instrText>
        </w:r>
        <w:r w:rsidRPr="00414E71">
          <w:rPr>
            <w:noProof/>
            <w:webHidden/>
            <w:sz w:val="40"/>
          </w:rPr>
        </w:r>
        <w:r w:rsidRPr="00414E71">
          <w:rPr>
            <w:noProof/>
            <w:webHidden/>
            <w:sz w:val="40"/>
          </w:rPr>
          <w:fldChar w:fldCharType="separate"/>
        </w:r>
        <w:r w:rsidR="00A8102D" w:rsidRPr="00414E71">
          <w:rPr>
            <w:noProof/>
            <w:webHidden/>
            <w:sz w:val="40"/>
          </w:rPr>
          <w:t>5</w:t>
        </w:r>
        <w:r w:rsidRPr="00414E71">
          <w:rPr>
            <w:noProof/>
            <w:webHidden/>
            <w:sz w:val="40"/>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7" w:history="1">
        <w:r w:rsidRPr="00414E71">
          <w:rPr>
            <w:rStyle w:val="Hyperlink"/>
            <w:bCs/>
            <w:noProof/>
            <w:sz w:val="40"/>
          </w:rPr>
          <w:t>A Simplified Example to Clarify all of the Above</w:t>
        </w:r>
        <w:r w:rsidRPr="00414E71">
          <w:rPr>
            <w:noProof/>
            <w:webHidden/>
            <w:sz w:val="40"/>
          </w:rPr>
          <w:tab/>
        </w:r>
        <w:r w:rsidRPr="00414E71">
          <w:rPr>
            <w:noProof/>
            <w:webHidden/>
            <w:sz w:val="40"/>
          </w:rPr>
          <w:fldChar w:fldCharType="begin"/>
        </w:r>
        <w:r w:rsidRPr="00414E71">
          <w:rPr>
            <w:noProof/>
            <w:webHidden/>
            <w:sz w:val="40"/>
          </w:rPr>
          <w:instrText xml:space="preserve"> PAGEREF _Toc415180067 \h </w:instrText>
        </w:r>
        <w:r w:rsidRPr="00414E71">
          <w:rPr>
            <w:noProof/>
            <w:webHidden/>
            <w:sz w:val="40"/>
          </w:rPr>
        </w:r>
        <w:r w:rsidRPr="00414E71">
          <w:rPr>
            <w:noProof/>
            <w:webHidden/>
            <w:sz w:val="40"/>
          </w:rPr>
          <w:fldChar w:fldCharType="separate"/>
        </w:r>
        <w:r w:rsidR="00A8102D" w:rsidRPr="00414E71">
          <w:rPr>
            <w:noProof/>
            <w:webHidden/>
            <w:sz w:val="40"/>
          </w:rPr>
          <w:t>7</w:t>
        </w:r>
        <w:r w:rsidRPr="00414E71">
          <w:rPr>
            <w:noProof/>
            <w:webHidden/>
            <w:sz w:val="40"/>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8" w:history="1">
        <w:r w:rsidRPr="00414E71">
          <w:rPr>
            <w:rStyle w:val="Hyperlink"/>
            <w:bCs/>
            <w:noProof/>
            <w:sz w:val="40"/>
          </w:rPr>
          <w:t>The Growth of a System</w:t>
        </w:r>
        <w:r w:rsidRPr="00414E71">
          <w:rPr>
            <w:noProof/>
            <w:webHidden/>
            <w:sz w:val="40"/>
          </w:rPr>
          <w:tab/>
        </w:r>
        <w:r w:rsidRPr="00414E71">
          <w:rPr>
            <w:noProof/>
            <w:webHidden/>
            <w:sz w:val="40"/>
          </w:rPr>
          <w:fldChar w:fldCharType="begin"/>
        </w:r>
        <w:r w:rsidRPr="00414E71">
          <w:rPr>
            <w:noProof/>
            <w:webHidden/>
            <w:sz w:val="40"/>
          </w:rPr>
          <w:instrText xml:space="preserve"> PAGEREF _Toc415180068 \h </w:instrText>
        </w:r>
        <w:r w:rsidRPr="00414E71">
          <w:rPr>
            <w:noProof/>
            <w:webHidden/>
            <w:sz w:val="40"/>
          </w:rPr>
        </w:r>
        <w:r w:rsidRPr="00414E71">
          <w:rPr>
            <w:noProof/>
            <w:webHidden/>
            <w:sz w:val="40"/>
          </w:rPr>
          <w:fldChar w:fldCharType="separate"/>
        </w:r>
        <w:r w:rsidR="00A8102D" w:rsidRPr="00414E71">
          <w:rPr>
            <w:noProof/>
            <w:webHidden/>
            <w:sz w:val="40"/>
          </w:rPr>
          <w:t>7</w:t>
        </w:r>
        <w:r w:rsidRPr="00414E71">
          <w:rPr>
            <w:noProof/>
            <w:webHidden/>
            <w:sz w:val="40"/>
          </w:rPr>
          <w:fldChar w:fldCharType="end"/>
        </w:r>
      </w:hyperlink>
    </w:p>
    <w:p w:rsidR="00124B7A" w:rsidRPr="00414E71" w:rsidRDefault="00124B7A" w:rsidP="00414E71">
      <w:pPr>
        <w:pStyle w:val="TOC3"/>
        <w:tabs>
          <w:tab w:val="right" w:leader="dot" w:pos="9350"/>
        </w:tabs>
        <w:ind w:right="720"/>
        <w:rPr>
          <w:rFonts w:asciiTheme="minorHAnsi" w:hAnsiTheme="minorHAnsi" w:cstheme="minorBidi"/>
          <w:b w:val="0"/>
          <w:noProof/>
          <w:color w:val="auto"/>
          <w:sz w:val="36"/>
          <w:u w:val="none"/>
        </w:rPr>
      </w:pPr>
      <w:hyperlink w:anchor="_Toc415180069" w:history="1">
        <w:r w:rsidRPr="00414E71">
          <w:rPr>
            <w:rStyle w:val="Hyperlink"/>
            <w:bCs/>
            <w:noProof/>
            <w:sz w:val="40"/>
          </w:rPr>
          <w:t>Solving a Problem, or Obtaining a Goal, by Building a System</w:t>
        </w:r>
        <w:r w:rsidRPr="00414E71">
          <w:rPr>
            <w:noProof/>
            <w:webHidden/>
            <w:sz w:val="40"/>
          </w:rPr>
          <w:tab/>
        </w:r>
        <w:r w:rsidRPr="00414E71">
          <w:rPr>
            <w:noProof/>
            <w:webHidden/>
            <w:sz w:val="40"/>
          </w:rPr>
          <w:fldChar w:fldCharType="begin"/>
        </w:r>
        <w:r w:rsidRPr="00414E71">
          <w:rPr>
            <w:noProof/>
            <w:webHidden/>
            <w:sz w:val="40"/>
          </w:rPr>
          <w:instrText xml:space="preserve"> PAGEREF _Toc415180069 \h </w:instrText>
        </w:r>
        <w:r w:rsidRPr="00414E71">
          <w:rPr>
            <w:noProof/>
            <w:webHidden/>
            <w:sz w:val="40"/>
          </w:rPr>
        </w:r>
        <w:r w:rsidRPr="00414E71">
          <w:rPr>
            <w:noProof/>
            <w:webHidden/>
            <w:sz w:val="40"/>
          </w:rPr>
          <w:fldChar w:fldCharType="separate"/>
        </w:r>
        <w:r w:rsidR="00A8102D" w:rsidRPr="00414E71">
          <w:rPr>
            <w:noProof/>
            <w:webHidden/>
            <w:sz w:val="40"/>
          </w:rPr>
          <w:t>8</w:t>
        </w:r>
        <w:r w:rsidRPr="00414E71">
          <w:rPr>
            <w:noProof/>
            <w:webHidden/>
            <w:sz w:val="40"/>
          </w:rPr>
          <w:fldChar w:fldCharType="end"/>
        </w:r>
      </w:hyperlink>
    </w:p>
    <w:p w:rsidR="006A387F" w:rsidRPr="00414E71" w:rsidRDefault="006A387F" w:rsidP="00414E71">
      <w:pPr>
        <w:widowControl w:val="0"/>
        <w:autoSpaceDE w:val="0"/>
        <w:autoSpaceDN w:val="0"/>
        <w:adjustRightInd w:val="0"/>
        <w:spacing w:after="0" w:line="360" w:lineRule="auto"/>
        <w:ind w:left="720" w:right="720"/>
        <w:rPr>
          <w:rFonts w:ascii="Verdana" w:hAnsi="Verdana" w:cs="Verdana"/>
          <w:sz w:val="44"/>
          <w:szCs w:val="28"/>
        </w:rPr>
      </w:pPr>
      <w:r w:rsidRPr="00414E71">
        <w:rPr>
          <w:rFonts w:ascii="Verdana" w:hAnsi="Verdana" w:cs="Verdana"/>
          <w:color w:val="FF0000"/>
          <w:sz w:val="44"/>
          <w:szCs w:val="28"/>
          <w:u w:val="single"/>
        </w:rPr>
        <w:fldChar w:fldCharType="end"/>
      </w:r>
    </w:p>
    <w:p w:rsidR="00124B7A" w:rsidRPr="00414E71" w:rsidRDefault="00961888" w:rsidP="00414E71">
      <w:pPr>
        <w:widowControl w:val="0"/>
        <w:autoSpaceDE w:val="0"/>
        <w:autoSpaceDN w:val="0"/>
        <w:adjustRightInd w:val="0"/>
        <w:spacing w:after="0"/>
        <w:ind w:left="720" w:right="720"/>
        <w:jc w:val="center"/>
        <w:rPr>
          <w:rStyle w:val="Hyperlink"/>
          <w:rFonts w:ascii="Verdana" w:hAnsi="Verdana" w:cs="Verdana"/>
          <w:b/>
          <w:sz w:val="44"/>
          <w:szCs w:val="28"/>
          <w:u w:val="none"/>
        </w:rPr>
      </w:pPr>
      <w:r w:rsidRPr="00414E71">
        <w:rPr>
          <w:rFonts w:ascii="Verdana" w:hAnsi="Verdana" w:cs="Verdana"/>
          <w:b/>
          <w:sz w:val="44"/>
          <w:szCs w:val="28"/>
          <w:u w:val="single"/>
        </w:rPr>
        <w:fldChar w:fldCharType="begin"/>
      </w:r>
      <w:r w:rsidRPr="00414E71">
        <w:rPr>
          <w:rFonts w:ascii="Verdana" w:hAnsi="Verdana" w:cs="Verdana"/>
          <w:b/>
          <w:sz w:val="44"/>
          <w:szCs w:val="28"/>
          <w:u w:val="single"/>
        </w:rPr>
        <w:instrText xml:space="preserve"> HYPERLINK  \l "TT8" </w:instrText>
      </w:r>
      <w:r w:rsidRPr="00414E71">
        <w:rPr>
          <w:rFonts w:ascii="Verdana" w:hAnsi="Verdana" w:cs="Verdana"/>
          <w:b/>
          <w:sz w:val="44"/>
          <w:szCs w:val="28"/>
          <w:u w:val="single"/>
        </w:rPr>
      </w:r>
      <w:r w:rsidRPr="00414E71">
        <w:rPr>
          <w:rFonts w:ascii="Verdana" w:hAnsi="Verdana" w:cs="Verdana"/>
          <w:b/>
          <w:sz w:val="44"/>
          <w:szCs w:val="28"/>
          <w:u w:val="single"/>
        </w:rPr>
        <w:fldChar w:fldCharType="separate"/>
      </w:r>
      <w:r w:rsidR="006A387F" w:rsidRPr="00414E71">
        <w:rPr>
          <w:rStyle w:val="Hyperlink"/>
          <w:rFonts w:ascii="Verdana" w:hAnsi="Verdana" w:cs="Verdana"/>
          <w:b/>
          <w:sz w:val="44"/>
          <w:szCs w:val="28"/>
        </w:rPr>
        <w:t xml:space="preserve">To go to the first </w:t>
      </w:r>
      <w:r w:rsidR="006A387F" w:rsidRPr="00414E71">
        <w:rPr>
          <w:rStyle w:val="Hyperlink"/>
          <w:rFonts w:ascii="Verdana" w:hAnsi="Verdana" w:cs="Verdana"/>
          <w:b/>
          <w:sz w:val="44"/>
          <w:szCs w:val="28"/>
        </w:rPr>
        <w:t>p</w:t>
      </w:r>
      <w:r w:rsidR="006A387F" w:rsidRPr="00414E71">
        <w:rPr>
          <w:rStyle w:val="Hyperlink"/>
          <w:rFonts w:ascii="Verdana" w:hAnsi="Verdana" w:cs="Verdana"/>
          <w:b/>
          <w:sz w:val="44"/>
          <w:szCs w:val="28"/>
        </w:rPr>
        <w:t>age of this</w:t>
      </w:r>
    </w:p>
    <w:p w:rsidR="002679A1" w:rsidRPr="00414E71" w:rsidRDefault="006A387F" w:rsidP="00414E71">
      <w:pPr>
        <w:widowControl w:val="0"/>
        <w:autoSpaceDE w:val="0"/>
        <w:autoSpaceDN w:val="0"/>
        <w:adjustRightInd w:val="0"/>
        <w:spacing w:after="0"/>
        <w:ind w:left="720" w:right="720"/>
        <w:jc w:val="center"/>
        <w:rPr>
          <w:rFonts w:ascii="Verdana" w:hAnsi="Verdana" w:cs="Verdana"/>
          <w:b/>
          <w:sz w:val="40"/>
          <w:szCs w:val="24"/>
        </w:rPr>
      </w:pPr>
      <w:proofErr w:type="gramStart"/>
      <w:r w:rsidRPr="00414E71">
        <w:rPr>
          <w:rStyle w:val="Hyperlink"/>
          <w:rFonts w:ascii="Verdana" w:hAnsi="Verdana" w:cs="Verdana"/>
          <w:b/>
          <w:sz w:val="44"/>
          <w:szCs w:val="28"/>
        </w:rPr>
        <w:t>chapte</w:t>
      </w:r>
      <w:proofErr w:type="gramEnd"/>
      <w:r w:rsidRPr="00414E71">
        <w:rPr>
          <w:rStyle w:val="Hyperlink"/>
          <w:rFonts w:ascii="Verdana" w:hAnsi="Verdana" w:cs="Verdana"/>
          <w:b/>
          <w:sz w:val="44"/>
          <w:szCs w:val="28"/>
        </w:rPr>
        <w:t>r left click on these words</w:t>
      </w:r>
      <w:r w:rsidR="00961888" w:rsidRPr="00414E71">
        <w:rPr>
          <w:rFonts w:ascii="Verdana" w:hAnsi="Verdana" w:cs="Verdana"/>
          <w:b/>
          <w:sz w:val="44"/>
          <w:szCs w:val="28"/>
          <w:u w:val="single"/>
        </w:rPr>
        <w:fldChar w:fldCharType="end"/>
      </w:r>
    </w:p>
    <w:p w:rsidR="006A387F" w:rsidRPr="00414E71" w:rsidRDefault="006A387F" w:rsidP="00414E71">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414E71" w:rsidRDefault="006A387F" w:rsidP="00414E71">
      <w:pPr>
        <w:widowControl w:val="0"/>
        <w:autoSpaceDE w:val="0"/>
        <w:autoSpaceDN w:val="0"/>
        <w:adjustRightInd w:val="0"/>
        <w:spacing w:after="0"/>
        <w:ind w:left="720" w:right="720"/>
        <w:jc w:val="center"/>
        <w:rPr>
          <w:rFonts w:ascii="Verdana" w:hAnsi="Verdana" w:cs="Verdana"/>
          <w:b/>
          <w:bCs/>
          <w:sz w:val="40"/>
          <w:szCs w:val="24"/>
        </w:rPr>
      </w:pPr>
      <w:r w:rsidRPr="00414E71">
        <w:rPr>
          <w:rFonts w:ascii="Verdana" w:hAnsi="Verdana" w:cs="Verdana"/>
          <w:b/>
          <w:bCs/>
          <w:sz w:val="40"/>
          <w:szCs w:val="24"/>
          <w:u w:val="single"/>
        </w:rPr>
        <w:t>If you want to go to the next chapter</w:t>
      </w:r>
    </w:p>
    <w:p w:rsidR="006A387F" w:rsidRPr="00414E71" w:rsidRDefault="006A387F" w:rsidP="00414E71">
      <w:pPr>
        <w:widowControl w:val="0"/>
        <w:autoSpaceDE w:val="0"/>
        <w:autoSpaceDN w:val="0"/>
        <w:adjustRightInd w:val="0"/>
        <w:spacing w:after="0"/>
        <w:ind w:left="720" w:right="720"/>
        <w:jc w:val="center"/>
        <w:rPr>
          <w:rFonts w:ascii="Verdana" w:hAnsi="Verdana" w:cs="Verdana"/>
          <w:b/>
          <w:bCs/>
          <w:sz w:val="40"/>
          <w:szCs w:val="24"/>
        </w:rPr>
      </w:pPr>
      <w:proofErr w:type="gramStart"/>
      <w:r w:rsidRPr="00414E71">
        <w:rPr>
          <w:rFonts w:ascii="Verdana" w:hAnsi="Verdana" w:cs="Verdana"/>
          <w:b/>
          <w:bCs/>
          <w:sz w:val="40"/>
          <w:szCs w:val="24"/>
          <w:u w:val="single"/>
        </w:rPr>
        <w:t>left</w:t>
      </w:r>
      <w:proofErr w:type="gramEnd"/>
      <w:r w:rsidRPr="00414E71">
        <w:rPr>
          <w:rFonts w:ascii="Verdana" w:hAnsi="Verdana" w:cs="Verdana"/>
          <w:b/>
          <w:bCs/>
          <w:sz w:val="40"/>
          <w:szCs w:val="24"/>
          <w:u w:val="single"/>
        </w:rPr>
        <w:t> click on the link below</w:t>
      </w:r>
    </w:p>
    <w:p w:rsidR="006A387F" w:rsidRPr="00414E71" w:rsidRDefault="006A387F" w:rsidP="00414E71">
      <w:pPr>
        <w:widowControl w:val="0"/>
        <w:autoSpaceDE w:val="0"/>
        <w:autoSpaceDN w:val="0"/>
        <w:adjustRightInd w:val="0"/>
        <w:spacing w:after="0"/>
        <w:ind w:left="720" w:right="720"/>
        <w:jc w:val="center"/>
        <w:rPr>
          <w:rFonts w:ascii="Verdana" w:hAnsi="Verdana" w:cs="Verdana"/>
          <w:b/>
          <w:bCs/>
          <w:sz w:val="20"/>
          <w:szCs w:val="12"/>
        </w:rPr>
      </w:pPr>
    </w:p>
    <w:p w:rsidR="00BB6C3B" w:rsidRPr="00414E71" w:rsidRDefault="00D75A9F" w:rsidP="00414E71">
      <w:pPr>
        <w:widowControl w:val="0"/>
        <w:autoSpaceDE w:val="0"/>
        <w:autoSpaceDN w:val="0"/>
        <w:adjustRightInd w:val="0"/>
        <w:spacing w:after="0" w:line="240" w:lineRule="auto"/>
        <w:ind w:left="720" w:right="720"/>
        <w:jc w:val="center"/>
        <w:rPr>
          <w:rFonts w:ascii="Verdana" w:hAnsi="Verdana" w:cs="Verdana"/>
          <w:b/>
          <w:bCs/>
          <w:sz w:val="44"/>
          <w:szCs w:val="28"/>
        </w:rPr>
      </w:pPr>
      <w:r w:rsidRPr="00414E71">
        <w:rPr>
          <w:rFonts w:ascii="Verdana" w:hAnsi="Verdana" w:cs="Verdana"/>
          <w:b/>
          <w:bCs/>
          <w:sz w:val="44"/>
          <w:szCs w:val="28"/>
          <w:u w:val="single"/>
        </w:rPr>
        <w:t>For HTML</w:t>
      </w:r>
      <w:r w:rsidR="00D9678C" w:rsidRPr="00414E71">
        <w:rPr>
          <w:rFonts w:ascii="Verdana" w:hAnsi="Verdana" w:cs="Verdana"/>
          <w:b/>
          <w:bCs/>
          <w:sz w:val="44"/>
          <w:szCs w:val="28"/>
          <w:u w:val="single"/>
        </w:rPr>
        <w:t>:</w:t>
      </w:r>
      <w:r w:rsidR="00D9678C" w:rsidRPr="00414E71">
        <w:rPr>
          <w:rFonts w:ascii="Verdana" w:hAnsi="Verdana" w:cs="Verdana"/>
          <w:b/>
          <w:bCs/>
          <w:sz w:val="44"/>
          <w:szCs w:val="28"/>
        </w:rPr>
        <w:t xml:space="preserve"> </w:t>
      </w:r>
      <w:r w:rsidRPr="00414E71">
        <w:rPr>
          <w:rFonts w:ascii="Verdana" w:hAnsi="Verdana" w:cs="Verdana"/>
          <w:b/>
          <w:bCs/>
          <w:sz w:val="44"/>
          <w:szCs w:val="28"/>
        </w:rPr>
        <w:t xml:space="preserve"> </w:t>
      </w:r>
    </w:p>
    <w:p w:rsidR="00D75A9F" w:rsidRPr="00414E71" w:rsidRDefault="00B358F1" w:rsidP="00414E71">
      <w:pPr>
        <w:widowControl w:val="0"/>
        <w:autoSpaceDE w:val="0"/>
        <w:autoSpaceDN w:val="0"/>
        <w:adjustRightInd w:val="0"/>
        <w:spacing w:after="0" w:line="240" w:lineRule="auto"/>
        <w:ind w:left="720" w:right="720"/>
        <w:jc w:val="center"/>
        <w:rPr>
          <w:rFonts w:ascii="Verdana" w:hAnsi="Verdana" w:cs="Verdana"/>
          <w:b/>
          <w:bCs/>
          <w:sz w:val="20"/>
          <w:szCs w:val="12"/>
        </w:rPr>
      </w:pPr>
      <w:hyperlink r:id="rId16" w:history="1">
        <w:r w:rsidRPr="00414E71">
          <w:rPr>
            <w:rStyle w:val="Hyperlink"/>
            <w:rFonts w:ascii="Verdana" w:hAnsi="Verdana" w:cs="Verdana"/>
            <w:b/>
            <w:bCs/>
            <w:sz w:val="36"/>
          </w:rPr>
          <w:t>www.TechForText.com/Sm/Chapter-9</w:t>
        </w:r>
      </w:hyperlink>
    </w:p>
    <w:p w:rsidR="002679A1" w:rsidRPr="00414E71" w:rsidRDefault="002679A1" w:rsidP="00414E71">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414E71" w:rsidRDefault="00D9678C" w:rsidP="00414E71">
      <w:pPr>
        <w:widowControl w:val="0"/>
        <w:autoSpaceDE w:val="0"/>
        <w:autoSpaceDN w:val="0"/>
        <w:adjustRightInd w:val="0"/>
        <w:spacing w:after="0" w:line="240" w:lineRule="auto"/>
        <w:ind w:left="720" w:right="720"/>
        <w:jc w:val="center"/>
        <w:rPr>
          <w:rFonts w:ascii="Verdana" w:hAnsi="Verdana" w:cs="Verdana"/>
          <w:b/>
          <w:bCs/>
          <w:sz w:val="44"/>
          <w:szCs w:val="28"/>
        </w:rPr>
      </w:pPr>
      <w:r w:rsidRPr="00414E71">
        <w:rPr>
          <w:rFonts w:ascii="Verdana" w:hAnsi="Verdana" w:cs="Verdana"/>
          <w:b/>
          <w:bCs/>
          <w:sz w:val="44"/>
          <w:szCs w:val="28"/>
          <w:u w:val="single"/>
        </w:rPr>
        <w:t>For PDF</w:t>
      </w:r>
    </w:p>
    <w:p w:rsidR="00D75A9F" w:rsidRPr="00414E71" w:rsidRDefault="00B358F1" w:rsidP="00414E71">
      <w:pPr>
        <w:widowControl w:val="0"/>
        <w:autoSpaceDE w:val="0"/>
        <w:autoSpaceDN w:val="0"/>
        <w:adjustRightInd w:val="0"/>
        <w:spacing w:after="0" w:line="240" w:lineRule="auto"/>
        <w:ind w:left="720" w:right="720"/>
        <w:jc w:val="center"/>
        <w:rPr>
          <w:rFonts w:ascii="Verdana" w:hAnsi="Verdana" w:cs="Verdana"/>
          <w:b/>
          <w:bCs/>
          <w:sz w:val="20"/>
          <w:szCs w:val="12"/>
        </w:rPr>
      </w:pPr>
      <w:hyperlink r:id="rId17" w:history="1">
        <w:r w:rsidRPr="00414E71">
          <w:rPr>
            <w:rStyle w:val="Hyperlink"/>
            <w:rFonts w:ascii="Verdana" w:hAnsi="Verdana" w:cs="Verdana"/>
            <w:b/>
            <w:bCs/>
            <w:sz w:val="36"/>
          </w:rPr>
          <w:t>www.TechForText.com/Sm/Chapter-9/PDF.pdf</w:t>
        </w:r>
      </w:hyperlink>
    </w:p>
    <w:p w:rsidR="006A387F" w:rsidRPr="00414E71" w:rsidRDefault="006A387F" w:rsidP="00414E71">
      <w:pPr>
        <w:widowControl w:val="0"/>
        <w:autoSpaceDE w:val="0"/>
        <w:autoSpaceDN w:val="0"/>
        <w:adjustRightInd w:val="0"/>
        <w:spacing w:after="0"/>
        <w:ind w:left="720" w:right="720"/>
        <w:jc w:val="center"/>
        <w:rPr>
          <w:rFonts w:ascii="Verdana" w:hAnsi="Verdana" w:cs="Verdana"/>
          <w:b/>
          <w:bCs/>
          <w:sz w:val="40"/>
          <w:szCs w:val="24"/>
        </w:rPr>
      </w:pPr>
      <w:r w:rsidRPr="00414E71">
        <w:rPr>
          <w:rFonts w:ascii="Verdana" w:hAnsi="Verdana" w:cs="Verdana"/>
          <w:b/>
          <w:bCs/>
          <w:sz w:val="40"/>
          <w:szCs w:val="24"/>
          <w:u w:val="single"/>
        </w:rPr>
        <w:t xml:space="preserve">If you want to see a list of all </w:t>
      </w:r>
    </w:p>
    <w:p w:rsidR="006A387F" w:rsidRPr="00414E71" w:rsidRDefault="006A387F" w:rsidP="00414E71">
      <w:pPr>
        <w:widowControl w:val="0"/>
        <w:autoSpaceDE w:val="0"/>
        <w:autoSpaceDN w:val="0"/>
        <w:adjustRightInd w:val="0"/>
        <w:spacing w:after="0"/>
        <w:ind w:left="720" w:right="720"/>
        <w:jc w:val="center"/>
        <w:rPr>
          <w:rFonts w:ascii="Verdana" w:hAnsi="Verdana" w:cs="Verdana"/>
          <w:b/>
          <w:bCs/>
          <w:sz w:val="40"/>
          <w:szCs w:val="24"/>
        </w:rPr>
      </w:pPr>
      <w:proofErr w:type="gramStart"/>
      <w:r w:rsidRPr="00414E71">
        <w:rPr>
          <w:rFonts w:ascii="Verdana" w:hAnsi="Verdana" w:cs="Verdana"/>
          <w:b/>
          <w:bCs/>
          <w:sz w:val="40"/>
          <w:szCs w:val="24"/>
          <w:u w:val="single"/>
        </w:rPr>
        <w:t>the</w:t>
      </w:r>
      <w:proofErr w:type="gramEnd"/>
      <w:r w:rsidRPr="00414E71">
        <w:rPr>
          <w:rFonts w:ascii="Verdana" w:hAnsi="Verdana" w:cs="Verdana"/>
          <w:b/>
          <w:bCs/>
          <w:sz w:val="40"/>
          <w:szCs w:val="24"/>
          <w:u w:val="single"/>
        </w:rPr>
        <w:t xml:space="preserve"> chapters in this e-book go to </w:t>
      </w:r>
    </w:p>
    <w:p w:rsidR="006A387F" w:rsidRPr="00414E71" w:rsidRDefault="00E12023" w:rsidP="00414E71">
      <w:pPr>
        <w:widowControl w:val="0"/>
        <w:autoSpaceDE w:val="0"/>
        <w:autoSpaceDN w:val="0"/>
        <w:adjustRightInd w:val="0"/>
        <w:spacing w:after="0"/>
        <w:ind w:left="720" w:right="720"/>
        <w:jc w:val="center"/>
        <w:rPr>
          <w:rFonts w:ascii="Verdana" w:hAnsi="Verdana" w:cs="Verdana"/>
          <w:b/>
          <w:bCs/>
          <w:sz w:val="40"/>
          <w:szCs w:val="24"/>
        </w:rPr>
      </w:pPr>
      <w:hyperlink r:id="rId18" w:history="1">
        <w:r w:rsidR="006A387F" w:rsidRPr="00414E71">
          <w:rPr>
            <w:rStyle w:val="Hyperlink"/>
            <w:rFonts w:ascii="Verdana" w:hAnsi="Verdana" w:cs="Verdana"/>
            <w:b/>
            <w:bCs/>
            <w:sz w:val="40"/>
            <w:szCs w:val="24"/>
          </w:rPr>
          <w:t>www.TechForText.com/Sm</w:t>
        </w:r>
      </w:hyperlink>
    </w:p>
    <w:p w:rsidR="006A387F" w:rsidRPr="00414E71" w:rsidRDefault="006A387F" w:rsidP="00414E71">
      <w:pPr>
        <w:widowControl w:val="0"/>
        <w:autoSpaceDE w:val="0"/>
        <w:autoSpaceDN w:val="0"/>
        <w:adjustRightInd w:val="0"/>
        <w:spacing w:after="0"/>
        <w:ind w:left="720" w:right="720"/>
        <w:jc w:val="center"/>
        <w:rPr>
          <w:rFonts w:ascii="Verdana" w:hAnsi="Verdana" w:cs="Verdana"/>
          <w:sz w:val="40"/>
          <w:szCs w:val="24"/>
        </w:rPr>
      </w:pPr>
    </w:p>
    <w:p w:rsidR="00084168" w:rsidRPr="00414E71" w:rsidRDefault="00084168" w:rsidP="00414E71">
      <w:pPr>
        <w:widowControl w:val="0"/>
        <w:autoSpaceDE w:val="0"/>
        <w:autoSpaceDN w:val="0"/>
        <w:adjustRightInd w:val="0"/>
        <w:spacing w:after="0"/>
        <w:ind w:left="720" w:right="720"/>
        <w:jc w:val="center"/>
        <w:rPr>
          <w:rFonts w:ascii="Verdana" w:hAnsi="Verdana" w:cs="Verdana"/>
          <w:sz w:val="40"/>
          <w:szCs w:val="24"/>
        </w:rPr>
      </w:pPr>
    </w:p>
    <w:sectPr w:rsidR="00084168" w:rsidRPr="00414E7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23" w:rsidRDefault="00E12023" w:rsidP="00374315">
      <w:pPr>
        <w:spacing w:after="0" w:line="240" w:lineRule="auto"/>
      </w:pPr>
      <w:r>
        <w:separator/>
      </w:r>
    </w:p>
  </w:endnote>
  <w:endnote w:type="continuationSeparator" w:id="0">
    <w:p w:rsidR="00E12023" w:rsidRDefault="00E12023"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23" w:rsidRDefault="00E12023" w:rsidP="00374315">
      <w:pPr>
        <w:spacing w:after="0" w:line="240" w:lineRule="auto"/>
      </w:pPr>
      <w:r>
        <w:separator/>
      </w:r>
    </w:p>
  </w:footnote>
  <w:footnote w:type="continuationSeparator" w:id="0">
    <w:p w:rsidR="00E12023" w:rsidRDefault="00E12023"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E12023"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414E71">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414E71">
                                    <w:rPr>
                                      <w:b/>
                                      <w:bCs/>
                                      <w:noProof/>
                                    </w:rPr>
                                    <w:t>10</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E12023"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414E71">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414E71">
                              <w:rPr>
                                <w:b/>
                                <w:bCs/>
                                <w:noProof/>
                              </w:rPr>
                              <w:t>10</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CA85A7-5D0F-4152-8C20-AF2533A51FAE}"/>
    <w:docVar w:name="dgnword-eventsink" w:val="97187560"/>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57F"/>
    <w:rsid w:val="00055CE1"/>
    <w:rsid w:val="000568B3"/>
    <w:rsid w:val="00056FE2"/>
    <w:rsid w:val="00060159"/>
    <w:rsid w:val="000607CC"/>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4B7A"/>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36FD"/>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4E71"/>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D70C9"/>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3568"/>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6BF8"/>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07ED"/>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0EC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6B46"/>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6EA"/>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42DC"/>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888"/>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669"/>
    <w:rsid w:val="00A67B4B"/>
    <w:rsid w:val="00A7058E"/>
    <w:rsid w:val="00A705ED"/>
    <w:rsid w:val="00A706C3"/>
    <w:rsid w:val="00A70F04"/>
    <w:rsid w:val="00A710BF"/>
    <w:rsid w:val="00A71211"/>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02D"/>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16F"/>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58F1"/>
    <w:rsid w:val="00B36300"/>
    <w:rsid w:val="00B368A1"/>
    <w:rsid w:val="00B3733C"/>
    <w:rsid w:val="00B41923"/>
    <w:rsid w:val="00B4219B"/>
    <w:rsid w:val="00B42681"/>
    <w:rsid w:val="00B428D8"/>
    <w:rsid w:val="00B430EA"/>
    <w:rsid w:val="00B435D4"/>
    <w:rsid w:val="00B43E18"/>
    <w:rsid w:val="00B441DD"/>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3FDF"/>
    <w:rsid w:val="00BC4E0D"/>
    <w:rsid w:val="00BC5578"/>
    <w:rsid w:val="00BC594A"/>
    <w:rsid w:val="00BC5ABC"/>
    <w:rsid w:val="00BC6111"/>
    <w:rsid w:val="00BC62EC"/>
    <w:rsid w:val="00BC6F87"/>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85"/>
    <w:rsid w:val="00C03790"/>
    <w:rsid w:val="00C03E98"/>
    <w:rsid w:val="00C04B6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66BD5"/>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4FC"/>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DDC"/>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2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5DB"/>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762"/>
    <w:rsid w:val="00EE2D1F"/>
    <w:rsid w:val="00EE2EAE"/>
    <w:rsid w:val="00EE3849"/>
    <w:rsid w:val="00EE528F"/>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354F"/>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2F8"/>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1E25"/>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Sm/Chapter-7/PDF.pdf" TargetMode="External"/><Relationship Id="rId17" Type="http://schemas.openxmlformats.org/officeDocument/2006/relationships/hyperlink" Target="http://www.TechForText.com/Sm/Chapter-9/PDF.pdf" TargetMode="External"/><Relationship Id="rId2" Type="http://schemas.openxmlformats.org/officeDocument/2006/relationships/numbering" Target="numbering.xml"/><Relationship Id="rId16" Type="http://schemas.openxmlformats.org/officeDocument/2006/relationships/hyperlink" Target="http://www.TechForText.com/Sm/Chapter-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7"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10" Type="http://schemas.openxmlformats.org/officeDocument/2006/relationships/hyperlink" Target="mailto:David@TechForText.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1DFF-1708-4B15-BA19-F597D1AF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Control Mechanisms and Programmed Systems Solving a Problem, by Building a System</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 and Programmed Systems Solving a Problem, by Building a System</dc:title>
  <dc:creator>David Alderoty</dc:creator>
  <cp:keywords>Control Mechanisms of a system;Solving a Problem;Building a System</cp:keywords>
  <cp:lastModifiedBy>David</cp:lastModifiedBy>
  <cp:revision>3</cp:revision>
  <cp:lastPrinted>2015-03-27T04:44:00Z</cp:lastPrinted>
  <dcterms:created xsi:type="dcterms:W3CDTF">2015-03-27T04:45:00Z</dcterms:created>
  <dcterms:modified xsi:type="dcterms:W3CDTF">2015-03-27T04:47:00Z</dcterms:modified>
</cp:coreProperties>
</file>